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20"/>
        <w:gridCol w:w="720"/>
        <w:gridCol w:w="720"/>
        <w:gridCol w:w="720"/>
        <w:gridCol w:w="864"/>
        <w:gridCol w:w="720"/>
        <w:gridCol w:w="936"/>
        <w:gridCol w:w="936"/>
        <w:gridCol w:w="936"/>
        <w:gridCol w:w="936"/>
        <w:gridCol w:w="936"/>
        <w:gridCol w:w="936"/>
      </w:tblGrid>
      <w:tr w:rsidR="00586A00" w:rsidRPr="002B20DF" w:rsidTr="00AF4F71">
        <w:trPr>
          <w:trHeight w:val="20"/>
        </w:trPr>
        <w:tc>
          <w:tcPr>
            <w:tcW w:w="0" w:type="auto"/>
            <w:vMerge w:val="restart"/>
            <w:vAlign w:val="center"/>
          </w:tcPr>
          <w:p w:rsidR="00586A00" w:rsidRPr="002B20DF" w:rsidRDefault="00586A00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ZA" w:eastAsia="en-ZA"/>
              </w:rPr>
              <w:t>Fatty acid</w:t>
            </w:r>
            <w:r w:rsidR="000F2A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ZA" w:eastAsia="en-ZA"/>
              </w:rPr>
              <w:t>s</w:t>
            </w:r>
          </w:p>
        </w:tc>
        <w:tc>
          <w:tcPr>
            <w:tcW w:w="4464" w:type="dxa"/>
            <w:gridSpan w:val="6"/>
            <w:shd w:val="clear" w:color="auto" w:fill="auto"/>
            <w:noWrap/>
            <w:vAlign w:val="center"/>
          </w:tcPr>
          <w:p w:rsidR="00586A00" w:rsidRPr="002B20DF" w:rsidRDefault="00586A00" w:rsidP="00AF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Current study (</w:t>
            </w:r>
            <w:r w:rsidR="00AF19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South Africa</w:t>
            </w:r>
            <w:r w:rsidRPr="002B20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)</w:t>
            </w:r>
          </w:p>
        </w:tc>
        <w:tc>
          <w:tcPr>
            <w:tcW w:w="1872" w:type="dxa"/>
            <w:gridSpan w:val="2"/>
            <w:vAlign w:val="center"/>
          </w:tcPr>
          <w:p w:rsidR="00586A00" w:rsidRPr="002B20DF" w:rsidRDefault="00AF193E" w:rsidP="00AF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USA</w:t>
            </w:r>
            <w:r w:rsidRPr="00AF19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ZA" w:eastAsia="en-ZA"/>
              </w:rPr>
              <w:t>31</w:t>
            </w:r>
          </w:p>
        </w:tc>
        <w:tc>
          <w:tcPr>
            <w:tcW w:w="1872" w:type="dxa"/>
            <w:gridSpan w:val="2"/>
            <w:vAlign w:val="center"/>
          </w:tcPr>
          <w:p w:rsidR="00586A00" w:rsidRPr="002B20DF" w:rsidRDefault="00586A00" w:rsidP="00AF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UK</w:t>
            </w:r>
            <w:r w:rsidR="00AF193E" w:rsidRPr="00AF19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ZA" w:eastAsia="en-ZA"/>
              </w:rPr>
              <w:t>29</w:t>
            </w:r>
            <w:r w:rsidR="00AF19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 xml:space="preserve"> </w:t>
            </w:r>
          </w:p>
        </w:tc>
        <w:tc>
          <w:tcPr>
            <w:tcW w:w="1872" w:type="dxa"/>
            <w:gridSpan w:val="2"/>
            <w:vAlign w:val="center"/>
          </w:tcPr>
          <w:p w:rsidR="00586A00" w:rsidRPr="002B20DF" w:rsidRDefault="00586A00" w:rsidP="00AF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Argentina</w:t>
            </w:r>
            <w:r w:rsidR="00AF193E" w:rsidRPr="00AF19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ZA" w:eastAsia="en-ZA"/>
              </w:rPr>
              <w:t>30</w:t>
            </w:r>
          </w:p>
        </w:tc>
      </w:tr>
      <w:tr w:rsidR="00586A00" w:rsidRPr="002B20DF" w:rsidTr="00AF4F71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586A00" w:rsidRPr="002B20DF" w:rsidRDefault="00586A00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86A00" w:rsidRPr="002B20DF" w:rsidRDefault="0035649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G</w:t>
            </w:r>
            <w:r w:rsidR="00586A00" w:rsidRPr="002B20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86A00" w:rsidRPr="002B20DF" w:rsidRDefault="0035649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G</w:t>
            </w:r>
            <w:r w:rsidR="00586A00" w:rsidRPr="002B20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86A00" w:rsidRPr="002B20DF" w:rsidRDefault="0035649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G</w:t>
            </w:r>
            <w:r w:rsidR="00586A00" w:rsidRPr="002B20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86A00" w:rsidRPr="002B20DF" w:rsidRDefault="0035649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G</w:t>
            </w:r>
            <w:r w:rsidR="00586A00" w:rsidRPr="002B20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586A00" w:rsidRPr="002B20DF" w:rsidRDefault="00AF193E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p-v</w:t>
            </w:r>
            <w:r w:rsidR="00586A00" w:rsidRPr="002B20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alue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86A00" w:rsidRPr="002B20DF" w:rsidRDefault="00AF193E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SE</w:t>
            </w:r>
          </w:p>
        </w:tc>
        <w:tc>
          <w:tcPr>
            <w:tcW w:w="936" w:type="dxa"/>
            <w:vAlign w:val="center"/>
          </w:tcPr>
          <w:p w:rsidR="00586A00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Grass</w:t>
            </w:r>
            <w:r w:rsidR="000F2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-fed</w:t>
            </w:r>
          </w:p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cattle</w:t>
            </w:r>
          </w:p>
        </w:tc>
        <w:tc>
          <w:tcPr>
            <w:tcW w:w="936" w:type="dxa"/>
            <w:vAlign w:val="center"/>
          </w:tcPr>
          <w:p w:rsidR="00586A00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Grain</w:t>
            </w:r>
            <w:r w:rsidR="000F2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-fed</w:t>
            </w:r>
          </w:p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cattle</w:t>
            </w:r>
          </w:p>
        </w:tc>
        <w:tc>
          <w:tcPr>
            <w:tcW w:w="936" w:type="dxa"/>
            <w:vAlign w:val="center"/>
          </w:tcPr>
          <w:p w:rsidR="00586A00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Grass</w:t>
            </w:r>
            <w:r w:rsidR="000F2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-fed</w:t>
            </w:r>
          </w:p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cattle</w:t>
            </w:r>
          </w:p>
        </w:tc>
        <w:tc>
          <w:tcPr>
            <w:tcW w:w="936" w:type="dxa"/>
            <w:vAlign w:val="center"/>
          </w:tcPr>
          <w:p w:rsidR="00586A00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Grain</w:t>
            </w:r>
            <w:r w:rsidR="000F2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-fed</w:t>
            </w:r>
          </w:p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cattle</w:t>
            </w:r>
          </w:p>
        </w:tc>
        <w:tc>
          <w:tcPr>
            <w:tcW w:w="936" w:type="dxa"/>
            <w:vAlign w:val="center"/>
          </w:tcPr>
          <w:p w:rsidR="00586A00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Grass</w:t>
            </w:r>
            <w:r w:rsidR="000F2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-fed</w:t>
            </w:r>
          </w:p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cattle</w:t>
            </w:r>
          </w:p>
        </w:tc>
        <w:tc>
          <w:tcPr>
            <w:tcW w:w="936" w:type="dxa"/>
            <w:vAlign w:val="center"/>
          </w:tcPr>
          <w:p w:rsidR="00586A00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Grain</w:t>
            </w:r>
            <w:r w:rsidR="000F2A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-fed</w:t>
            </w:r>
          </w:p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ZA" w:eastAsia="en-ZA"/>
              </w:rPr>
              <w:t>cattle</w:t>
            </w:r>
          </w:p>
        </w:tc>
      </w:tr>
      <w:tr w:rsidR="000F2A43" w:rsidRPr="002B20DF" w:rsidTr="00AF4F71">
        <w:trPr>
          <w:trHeight w:val="20"/>
        </w:trPr>
        <w:tc>
          <w:tcPr>
            <w:tcW w:w="0" w:type="auto"/>
            <w:vAlign w:val="center"/>
          </w:tcPr>
          <w:p w:rsidR="000F2A43" w:rsidRPr="000F2A43" w:rsidRDefault="000F2A43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</w:pPr>
            <w:proofErr w:type="spellStart"/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Myristic</w:t>
            </w:r>
            <w:proofErr w:type="spellEnd"/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(</w:t>
            </w:r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C14:0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5.13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4.82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5.48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5.02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2.46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2.79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2.31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2.49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2.19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2.44</w:t>
            </w:r>
          </w:p>
        </w:tc>
      </w:tr>
      <w:tr w:rsidR="000F2A43" w:rsidRPr="002B20DF" w:rsidTr="00AF4F71">
        <w:trPr>
          <w:trHeight w:val="20"/>
        </w:trPr>
        <w:tc>
          <w:tcPr>
            <w:tcW w:w="0" w:type="auto"/>
            <w:vAlign w:val="center"/>
          </w:tcPr>
          <w:p w:rsidR="000F2A43" w:rsidRPr="000F2A43" w:rsidRDefault="000F2A43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</w:pPr>
            <w:proofErr w:type="spellStart"/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Palmitic</w:t>
            </w:r>
            <w:proofErr w:type="spellEnd"/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(</w:t>
            </w:r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C16:0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31.4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31.6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33.1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31.7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0.58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0.92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24.3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26.7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24.3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23.2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23.1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</w:tr>
      <w:tr w:rsidR="000F2A43" w:rsidRPr="002B20DF" w:rsidTr="00AF4F71">
        <w:trPr>
          <w:trHeight w:val="20"/>
        </w:trPr>
        <w:tc>
          <w:tcPr>
            <w:tcW w:w="0" w:type="auto"/>
            <w:vAlign w:val="center"/>
          </w:tcPr>
          <w:p w:rsidR="000F2A43" w:rsidRPr="000F2A43" w:rsidRDefault="000F2A43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</w:pPr>
            <w:proofErr w:type="spellStart"/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Margaric</w:t>
            </w:r>
            <w:proofErr w:type="spellEnd"/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(</w:t>
            </w:r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C17:0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2.03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1.80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1.69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0.09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1.14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1.34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1.39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1.69</w:t>
            </w:r>
          </w:p>
        </w:tc>
      </w:tr>
      <w:tr w:rsidR="000F2A43" w:rsidRPr="002B20DF" w:rsidTr="00AF4F71">
        <w:trPr>
          <w:trHeight w:val="20"/>
        </w:trPr>
        <w:tc>
          <w:tcPr>
            <w:tcW w:w="0" w:type="auto"/>
            <w:vAlign w:val="center"/>
          </w:tcPr>
          <w:p w:rsidR="000F2A43" w:rsidRPr="000F2A43" w:rsidRDefault="000F2A43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</w:pPr>
            <w:proofErr w:type="spellStart"/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Stearic</w:t>
            </w:r>
            <w:proofErr w:type="spellEnd"/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(</w:t>
            </w:r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C18:0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20.0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23.0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21.0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24.3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1.64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17.4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14.0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15.8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13.7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13.1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10.8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</w:tr>
      <w:tr w:rsidR="000F2A43" w:rsidRPr="002B20DF" w:rsidTr="00AF4F71">
        <w:trPr>
          <w:trHeight w:val="20"/>
        </w:trPr>
        <w:tc>
          <w:tcPr>
            <w:tcW w:w="0" w:type="auto"/>
            <w:vAlign w:val="center"/>
          </w:tcPr>
          <w:p w:rsidR="000F2A43" w:rsidRPr="000F2A43" w:rsidRDefault="000F2A43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</w:pPr>
            <w:proofErr w:type="spellStart"/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Arachidic</w:t>
            </w:r>
            <w:proofErr w:type="spellEnd"/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(</w:t>
            </w:r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C20:0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0.50</w:t>
            </w: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ZA" w:eastAsia="en-ZA"/>
              </w:rPr>
              <w:t>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0.47</w:t>
            </w: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ZA" w:eastAsia="en-ZA"/>
              </w:rPr>
              <w:t>a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0.28</w:t>
            </w: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ZA" w:eastAsia="en-ZA"/>
              </w:rPr>
              <w:t>b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0.05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</w:tr>
      <w:tr w:rsidR="000F2A43" w:rsidRPr="002B20DF" w:rsidTr="00AF4F71">
        <w:trPr>
          <w:trHeight w:val="20"/>
        </w:trPr>
        <w:tc>
          <w:tcPr>
            <w:tcW w:w="0" w:type="auto"/>
            <w:vAlign w:val="center"/>
          </w:tcPr>
          <w:p w:rsidR="000F2A43" w:rsidRPr="000F2A43" w:rsidRDefault="000F2A43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Myristoleic</w:t>
            </w:r>
            <w:proofErr w:type="spellEnd"/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(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C14:1 n</w:t>
            </w:r>
            <w:r w:rsidR="00816A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-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0.38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0.60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0.48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0.67</w:t>
            </w:r>
          </w:p>
        </w:tc>
      </w:tr>
      <w:tr w:rsidR="000F2A43" w:rsidRPr="002B20DF" w:rsidTr="00AF4F71">
        <w:trPr>
          <w:trHeight w:val="20"/>
        </w:trPr>
        <w:tc>
          <w:tcPr>
            <w:tcW w:w="0" w:type="auto"/>
            <w:vAlign w:val="center"/>
          </w:tcPr>
          <w:p w:rsidR="000F2A43" w:rsidRPr="000F2A43" w:rsidRDefault="000F2A43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Palmitoleic</w:t>
            </w:r>
            <w:proofErr w:type="spellEnd"/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(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C16:1 n</w:t>
            </w:r>
            <w:r w:rsidR="00816A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-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3.38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3.83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4.38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3.23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0.06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0.27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2.72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3.46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3.65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3.58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3.35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3.82</w:t>
            </w:r>
          </w:p>
        </w:tc>
      </w:tr>
      <w:tr w:rsidR="000F2A43" w:rsidRPr="002B20DF" w:rsidTr="00AF4F71">
        <w:trPr>
          <w:trHeight w:val="20"/>
        </w:trPr>
        <w:tc>
          <w:tcPr>
            <w:tcW w:w="0" w:type="auto"/>
            <w:vAlign w:val="center"/>
          </w:tcPr>
          <w:p w:rsidR="000F2A43" w:rsidRPr="000F2A43" w:rsidRDefault="000F2A43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val="en-ZA" w:eastAsia="en-ZA"/>
              </w:rPr>
            </w:pPr>
            <w:proofErr w:type="spellStart"/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Heptadecenoic</w:t>
            </w:r>
            <w:proofErr w:type="spellEnd"/>
            <w:r w:rsidRPr="00A42D6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 xml:space="preserve"> (</w:t>
            </w:r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C17:1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D029C8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0.68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a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0.68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a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0.46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b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0.003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0.03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0.96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1.63</w:t>
            </w:r>
          </w:p>
        </w:tc>
      </w:tr>
      <w:tr w:rsidR="000F2A43" w:rsidRPr="002B20DF" w:rsidTr="00AF4F71">
        <w:trPr>
          <w:trHeight w:val="20"/>
        </w:trPr>
        <w:tc>
          <w:tcPr>
            <w:tcW w:w="0" w:type="auto"/>
            <w:vAlign w:val="center"/>
          </w:tcPr>
          <w:p w:rsidR="000F2A43" w:rsidRPr="000F2A43" w:rsidRDefault="000F2A43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Elaidic</w:t>
            </w:r>
            <w:proofErr w:type="spellEnd"/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(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C18:1</w:t>
            </w:r>
            <w:r w:rsidR="00A42D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t</w:t>
            </w:r>
            <w:r w:rsidR="00A42D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-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5.97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a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5.10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,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b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4.17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b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4.68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,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b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0.33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3.38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1.83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2.50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2.69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3.22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4.35</w:t>
            </w:r>
          </w:p>
        </w:tc>
      </w:tr>
      <w:tr w:rsidR="000F2A43" w:rsidRPr="002B20DF" w:rsidTr="00AF4F71">
        <w:trPr>
          <w:trHeight w:val="20"/>
        </w:trPr>
        <w:tc>
          <w:tcPr>
            <w:tcW w:w="0" w:type="auto"/>
            <w:vAlign w:val="center"/>
          </w:tcPr>
          <w:p w:rsidR="000F2A43" w:rsidRPr="000F2A43" w:rsidRDefault="000F2A43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</w:pP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 xml:space="preserve">Oleic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(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C18:1 n</w:t>
            </w:r>
            <w:r w:rsidR="00816A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-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31.5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26.3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26.9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26.1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1.49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32.0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39.4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35.9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31.9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31.2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32.8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</w:tr>
      <w:tr w:rsidR="000F2A43" w:rsidRPr="002B20DF" w:rsidTr="00AF4F71">
        <w:trPr>
          <w:trHeight w:val="20"/>
        </w:trPr>
        <w:tc>
          <w:tcPr>
            <w:tcW w:w="0" w:type="auto"/>
            <w:vAlign w:val="center"/>
          </w:tcPr>
          <w:p w:rsidR="000F2A43" w:rsidRPr="000F2A43" w:rsidRDefault="000F2A43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Eicosenoic</w:t>
            </w:r>
            <w:proofErr w:type="spellEnd"/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(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C20:1 n</w:t>
            </w:r>
            <w:r w:rsidR="00816A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-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0.14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a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0.49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0.40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,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0.31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,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b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0.06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</w:tr>
      <w:tr w:rsidR="000F2A43" w:rsidRPr="002B20DF" w:rsidTr="00AF4F71">
        <w:trPr>
          <w:trHeight w:val="20"/>
        </w:trPr>
        <w:tc>
          <w:tcPr>
            <w:tcW w:w="0" w:type="auto"/>
            <w:vAlign w:val="center"/>
          </w:tcPr>
          <w:p w:rsidR="000F2A43" w:rsidRPr="000F2A43" w:rsidRDefault="000F2A43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</w:pPr>
            <w:proofErr w:type="spellStart"/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Linoleic</w:t>
            </w:r>
            <w:proofErr w:type="spellEnd"/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(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C18:2</w:t>
            </w:r>
            <w:r w:rsidR="00A42D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n-6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2.32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a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0.91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b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0.83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b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1.21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b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0.001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0.13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2.75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2.97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2.50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8.28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3.41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6.19</w:t>
            </w:r>
          </w:p>
        </w:tc>
      </w:tr>
      <w:tr w:rsidR="000F2A43" w:rsidRPr="002B20DF" w:rsidTr="00AF4F71">
        <w:trPr>
          <w:trHeight w:val="20"/>
        </w:trPr>
        <w:tc>
          <w:tcPr>
            <w:tcW w:w="0" w:type="auto"/>
            <w:vAlign w:val="center"/>
          </w:tcPr>
          <w:p w:rsidR="000F2A43" w:rsidRPr="000F2A43" w:rsidRDefault="000F2A43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</w:pP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Gamma-</w:t>
            </w:r>
            <w:proofErr w:type="spellStart"/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linolenic</w:t>
            </w:r>
            <w:proofErr w:type="spellEnd"/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(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C18:3</w:t>
            </w:r>
            <w:r w:rsidR="00A42D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n-6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0.17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0.09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0.03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0.02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0.05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</w:tr>
      <w:tr w:rsidR="000F2A43" w:rsidRPr="002B20DF" w:rsidTr="00AF4F71">
        <w:trPr>
          <w:trHeight w:val="20"/>
        </w:trPr>
        <w:tc>
          <w:tcPr>
            <w:tcW w:w="0" w:type="auto"/>
            <w:vAlign w:val="center"/>
          </w:tcPr>
          <w:p w:rsidR="000F2A43" w:rsidRPr="000F2A43" w:rsidRDefault="000F2A43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</w:pP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Alpha-</w:t>
            </w:r>
            <w:proofErr w:type="spellStart"/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linolenic</w:t>
            </w:r>
            <w:proofErr w:type="spellEnd"/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(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C18:3 n-3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0.30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a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0.73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0.64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,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0.50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b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0.001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0.04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1.08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0.37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1.23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0.52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1.30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0.28</w:t>
            </w:r>
          </w:p>
        </w:tc>
      </w:tr>
      <w:tr w:rsidR="000F2A43" w:rsidRPr="002B20DF" w:rsidTr="00AF4F71">
        <w:trPr>
          <w:trHeight w:val="20"/>
        </w:trPr>
        <w:tc>
          <w:tcPr>
            <w:tcW w:w="0" w:type="auto"/>
            <w:vAlign w:val="center"/>
          </w:tcPr>
          <w:p w:rsidR="000F2A43" w:rsidRPr="000F2A43" w:rsidRDefault="000F2A43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</w:pP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 xml:space="preserve">CLA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(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C18:2</w:t>
            </w:r>
            <w:r w:rsidR="00A42D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c9,</w:t>
            </w:r>
            <w:r w:rsidR="00A42D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 xml:space="preserve"> </w:t>
            </w: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t11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0.36a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0.75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0.73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,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0.54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,</w:t>
            </w: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ZA" w:eastAsia="en-ZA"/>
              </w:rPr>
              <w:t>b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0.002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0.05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0.78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0.36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D029C8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–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0.72</w:t>
            </w:r>
          </w:p>
        </w:tc>
        <w:tc>
          <w:tcPr>
            <w:tcW w:w="936" w:type="dxa"/>
            <w:vAlign w:val="center"/>
          </w:tcPr>
          <w:p w:rsidR="000F2A43" w:rsidRPr="002B20DF" w:rsidRDefault="000F2A43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0.31</w:t>
            </w:r>
          </w:p>
        </w:tc>
      </w:tr>
      <w:tr w:rsidR="00586A00" w:rsidRPr="002B20DF" w:rsidTr="00AF4F71">
        <w:trPr>
          <w:trHeight w:val="20"/>
        </w:trPr>
        <w:tc>
          <w:tcPr>
            <w:tcW w:w="0" w:type="auto"/>
            <w:vAlign w:val="center"/>
          </w:tcPr>
          <w:p w:rsidR="00586A00" w:rsidRPr="00AF193E" w:rsidRDefault="00586A00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Total SFA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56.5</w:t>
            </w:r>
            <w:r w:rsidR="00AF193E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61.9</w:t>
            </w:r>
            <w:r w:rsidR="00AF193E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61.9</w:t>
            </w:r>
            <w:r w:rsidR="00AF193E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62.9</w:t>
            </w:r>
            <w:r w:rsidR="00AF193E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0.08</w:t>
            </w:r>
            <w:r w:rsidR="00AF193E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1.59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44.2</w:t>
            </w:r>
            <w:r w:rsidR="00AF193E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43.4</w:t>
            </w:r>
            <w:r w:rsidR="00AF193E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42.4</w:t>
            </w:r>
            <w:r w:rsidR="00AF193E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39.4</w:t>
            </w:r>
            <w:r w:rsidR="00AF193E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40.4</w:t>
            </w:r>
            <w:r w:rsidR="006F3AA6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37.5</w:t>
            </w:r>
            <w:r w:rsidR="006F3AA6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</w:tr>
      <w:tr w:rsidR="00586A00" w:rsidRPr="002B20DF" w:rsidTr="00AF4F71">
        <w:trPr>
          <w:trHeight w:val="20"/>
        </w:trPr>
        <w:tc>
          <w:tcPr>
            <w:tcW w:w="0" w:type="auto"/>
            <w:vAlign w:val="center"/>
          </w:tcPr>
          <w:p w:rsidR="00586A00" w:rsidRPr="00AF193E" w:rsidRDefault="00586A00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AF193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ZA" w:eastAsia="en-ZA"/>
              </w:rPr>
              <w:t>Total MUFA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40.9</w:t>
            </w:r>
            <w:r w:rsidR="00AF19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36.4</w:t>
            </w:r>
            <w:r w:rsidR="00AF19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36.5</w:t>
            </w:r>
            <w:r w:rsidR="00AF19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34.7</w:t>
            </w:r>
            <w:r w:rsidR="00AF19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0.08</w:t>
            </w:r>
            <w:r w:rsidR="00AF19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ZA" w:eastAsia="en-ZA"/>
              </w:rPr>
              <w:t>1.47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38.5</w:t>
            </w:r>
            <w:r w:rsidR="00AF193E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45.3</w:t>
            </w:r>
            <w:r w:rsidR="00AF193E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42.1</w:t>
            </w:r>
            <w:r w:rsidR="00AF193E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38.2</w:t>
            </w:r>
            <w:r w:rsidR="00AF193E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39.2</w:t>
            </w:r>
            <w:r w:rsidR="006F3AA6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43.3</w:t>
            </w:r>
            <w:r w:rsidR="006F3AA6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</w:tr>
      <w:tr w:rsidR="00586A00" w:rsidRPr="002B20DF" w:rsidTr="00AF4F71">
        <w:trPr>
          <w:trHeight w:val="20"/>
        </w:trPr>
        <w:tc>
          <w:tcPr>
            <w:tcW w:w="0" w:type="auto"/>
            <w:vAlign w:val="center"/>
          </w:tcPr>
          <w:p w:rsidR="00586A00" w:rsidRPr="00AF193E" w:rsidRDefault="00586A00" w:rsidP="0066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AF193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ZA" w:eastAsia="en-ZA"/>
              </w:rPr>
              <w:t>Total PUFA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2.62</w:t>
            </w: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ZA" w:eastAsia="en-ZA"/>
              </w:rPr>
              <w:t>a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1.69</w:t>
            </w: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ZA" w:eastAsia="en-ZA"/>
              </w:rPr>
              <w:t>b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1.60</w:t>
            </w: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ZA" w:eastAsia="en-ZA"/>
              </w:rPr>
              <w:t>b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2.42</w:t>
            </w: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ZA" w:eastAsia="en-ZA"/>
              </w:rPr>
              <w:t>a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0.003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0.15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6.09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4.50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6.65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12.9</w:t>
            </w:r>
            <w:r w:rsidR="006F3AA6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0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8.67</w:t>
            </w:r>
          </w:p>
        </w:tc>
        <w:tc>
          <w:tcPr>
            <w:tcW w:w="936" w:type="dxa"/>
            <w:vAlign w:val="center"/>
          </w:tcPr>
          <w:p w:rsidR="00586A00" w:rsidRPr="002B20DF" w:rsidRDefault="00586A00" w:rsidP="005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</w:pPr>
            <w:r w:rsidRPr="002B20DF">
              <w:rPr>
                <w:rFonts w:ascii="Times New Roman" w:eastAsia="Times New Roman" w:hAnsi="Times New Roman" w:cs="Times New Roman"/>
                <w:sz w:val="16"/>
                <w:szCs w:val="16"/>
                <w:lang w:val="en-ZA" w:eastAsia="en-ZA"/>
              </w:rPr>
              <w:t>9.62</w:t>
            </w:r>
          </w:p>
        </w:tc>
      </w:tr>
    </w:tbl>
    <w:p w:rsidR="008A1041" w:rsidRPr="00586A00" w:rsidRDefault="008A1041" w:rsidP="00586A00">
      <w:pPr>
        <w:spacing w:after="0" w:line="240" w:lineRule="auto"/>
        <w:rPr>
          <w:rFonts w:ascii="Times New Roman" w:hAnsi="Times New Roman" w:cs="Times New Roman"/>
        </w:rPr>
      </w:pPr>
    </w:p>
    <w:sectPr w:rsidR="008A1041" w:rsidRPr="00586A00" w:rsidSect="00586A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6A00"/>
    <w:rsid w:val="00025ABC"/>
    <w:rsid w:val="000616DD"/>
    <w:rsid w:val="000A5C7B"/>
    <w:rsid w:val="000F2A43"/>
    <w:rsid w:val="001C2A0D"/>
    <w:rsid w:val="001F6FF1"/>
    <w:rsid w:val="00244672"/>
    <w:rsid w:val="002F3860"/>
    <w:rsid w:val="00302607"/>
    <w:rsid w:val="00356498"/>
    <w:rsid w:val="005712CF"/>
    <w:rsid w:val="00582314"/>
    <w:rsid w:val="00586A00"/>
    <w:rsid w:val="00595758"/>
    <w:rsid w:val="005A7250"/>
    <w:rsid w:val="005C7246"/>
    <w:rsid w:val="00631DAB"/>
    <w:rsid w:val="006569C7"/>
    <w:rsid w:val="00692949"/>
    <w:rsid w:val="006E5A64"/>
    <w:rsid w:val="006F3AA6"/>
    <w:rsid w:val="006F5734"/>
    <w:rsid w:val="00700429"/>
    <w:rsid w:val="007059DB"/>
    <w:rsid w:val="007A3519"/>
    <w:rsid w:val="00816A0B"/>
    <w:rsid w:val="008867B7"/>
    <w:rsid w:val="008951DC"/>
    <w:rsid w:val="008A1041"/>
    <w:rsid w:val="009131E4"/>
    <w:rsid w:val="009B10E6"/>
    <w:rsid w:val="00A42D69"/>
    <w:rsid w:val="00A55006"/>
    <w:rsid w:val="00A67EAF"/>
    <w:rsid w:val="00A74D75"/>
    <w:rsid w:val="00AF193E"/>
    <w:rsid w:val="00AF4F71"/>
    <w:rsid w:val="00BC5B33"/>
    <w:rsid w:val="00C25572"/>
    <w:rsid w:val="00C94B2C"/>
    <w:rsid w:val="00D029C8"/>
    <w:rsid w:val="00D15463"/>
    <w:rsid w:val="00E30EF0"/>
    <w:rsid w:val="00E41161"/>
    <w:rsid w:val="00E85EF2"/>
    <w:rsid w:val="00FE5476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1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9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Duc09</b:Tag>
    <b:SourceType>JournalArticle</b:SourceType>
    <b:Guid>{C1EA7399-0531-4AC0-83C2-E9BA9B758E15}</b:Guid>
    <b:Title>Effects of winter stocker growth rate and finishing system on: 3. Tissue proximate, fatty acid, vitamin and cholesterol content</b:Title>
    <b:JournalName>Journal of Animal Science</b:JournalName>
    <b:Year>2009</b:Year>
    <b:Pages>2961-2970</b:Pages>
    <b:Volume>87</b:Volume>
    <b:Author>
      <b:Author>
        <b:NameList>
          <b:Person>
            <b:Last>Duckett</b:Last>
            <b:Middle>K</b:Middle>
            <b:First>S</b:First>
          </b:Person>
          <b:Person>
            <b:Last>Neel</b:Last>
            <b:Middle>P S</b:Middle>
            <b:First>J</b:First>
          </b:Person>
          <b:Person>
            <b:Last>Fontenot</b:Last>
            <b:Middle>P</b:Middle>
            <b:First>J</b:First>
          </b:Person>
          <b:Person>
            <b:Last>Clapham</b:Last>
            <b:Middle>M</b:Middle>
            <b:First>W</b:First>
          </b:Person>
        </b:NameList>
      </b:Author>
    </b:Author>
    <b:RefOrder>29</b:RefOrder>
  </b:Source>
  <b:Source>
    <b:Tag>Ens96</b:Tag>
    <b:SourceType>JournalArticle</b:SourceType>
    <b:Guid>{C4D0EB6D-268D-4F40-A011-F9B5FD9391E2}</b:Guid>
    <b:Title>Fatty acid content and composition of English beef, lamb and pork at retail</b:Title>
    <b:JournalName>Meat Science</b:JournalName>
    <b:Year>1996</b:Year>
    <b:Pages>443-456</b:Pages>
    <b:Volume>42</b:Volume>
    <b:Author>
      <b:Author>
        <b:NameList>
          <b:Person>
            <b:Last>Enser</b:Last>
            <b:First>M</b:First>
          </b:Person>
          <b:Person>
            <b:Last>Hallett</b:Last>
            <b:First>K</b:First>
          </b:Person>
          <b:Person>
            <b:Last>Hewitt</b:Last>
            <b:First>B</b:First>
          </b:Person>
          <b:Person>
            <b:Last>Fursey</b:Last>
            <b:Middle>A</b:Middle>
            <b:First>G</b:First>
          </b:Person>
          <b:Person>
            <b:Last>Wood</b:Last>
            <b:Middle>D</b:Middle>
            <b:First>J</b:First>
          </b:Person>
        </b:NameList>
      </b:Author>
    </b:Author>
    <b:RefOrder>18</b:RefOrder>
  </b:Source>
  <b:Source>
    <b:Tag>Gar081</b:Tag>
    <b:SourceType>JournalArticle</b:SourceType>
    <b:Guid>{53EE97C1-9CEE-4FD5-9839-A44E2A733BAA}</b:Guid>
    <b:Title>Beef lipids in relation to animal breed and nutrition in Argentina</b:Title>
    <b:JournalName>Meat Science</b:JournalName>
    <b:Year>2008</b:Year>
    <b:Pages>500-508</b:Pages>
    <b:Volume>79</b:Volume>
    <b:Author>
      <b:Author>
        <b:NameList>
          <b:Person>
            <b:Last>Garcia</b:Last>
            <b:Middle>T</b:Middle>
            <b:First>P</b:First>
          </b:Person>
          <b:Person>
            <b:Last>Pensel</b:Last>
            <b:Middle>A</b:Middle>
            <b:First>N</b:First>
          </b:Person>
          <b:Person>
            <b:Last>Sancho</b:Last>
            <b:Middle>M</b:Middle>
            <b:First>A</b:First>
          </b:Person>
          <b:Person>
            <b:Last>Latimoi</b:Last>
            <b:Middle>J</b:Middle>
            <b:First>N</b:First>
          </b:Person>
          <b:Person>
            <b:Last>Kloster</b:Last>
            <b:Middle>M</b:Middle>
            <b:First>A</b:First>
          </b:Person>
          <b:Person>
            <b:Last>Amigone</b:Last>
            <b:Middle>S</b:Middle>
            <b:First>M</b:First>
          </b:Person>
          <b:Person>
            <b:Last>Casal</b:Last>
            <b:Middle>J</b:Middle>
            <b:First>J</b:First>
          </b:Person>
        </b:NameList>
      </b:Author>
    </b:Author>
    <b:RefOrder>19</b:RefOrder>
  </b:Source>
</b:Sources>
</file>

<file path=customXml/itemProps1.xml><?xml version="1.0" encoding="utf-8"?>
<ds:datastoreItem xmlns:ds="http://schemas.openxmlformats.org/officeDocument/2006/customXml" ds:itemID="{D102C50B-FDB8-471C-8A2D-031A4A82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9</cp:revision>
  <dcterms:created xsi:type="dcterms:W3CDTF">2016-01-08T10:08:00Z</dcterms:created>
  <dcterms:modified xsi:type="dcterms:W3CDTF">2016-02-23T09:10:00Z</dcterms:modified>
</cp:coreProperties>
</file>