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1DF" w:rsidRDefault="001141DF" w:rsidP="001141DF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Eating behaviour, eating attitude and body mass index of dietetic students versus non-dietetic majors: A South African perspective</w:t>
      </w:r>
    </w:p>
    <w:p w:rsidR="001141DF" w:rsidRDefault="001141DF" w:rsidP="001141DF">
      <w:pPr>
        <w:rPr>
          <w:rFonts w:ascii="Tahoma" w:hAnsi="Tahoma" w:cs="Tahoma"/>
          <w:b/>
          <w:sz w:val="20"/>
          <w:szCs w:val="20"/>
        </w:rPr>
      </w:pPr>
    </w:p>
    <w:p w:rsidR="001141DF" w:rsidRPr="00B73F49" w:rsidRDefault="001141DF" w:rsidP="001141DF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Theme="minorHAnsi" w:hAnsi="Tahoma" w:cs="Tahoma"/>
          <w:sz w:val="20"/>
          <w:szCs w:val="20"/>
          <w:lang w:val="en-US"/>
        </w:rPr>
      </w:pPr>
      <w:proofErr w:type="spellStart"/>
      <w:r w:rsidRPr="00B73F49">
        <w:rPr>
          <w:rFonts w:ascii="Tahoma" w:eastAsiaTheme="minorHAnsi" w:hAnsi="Tahoma" w:cs="Tahoma"/>
          <w:sz w:val="20"/>
          <w:szCs w:val="20"/>
          <w:lang w:val="en-US"/>
        </w:rPr>
        <w:t>Kassier</w:t>
      </w:r>
      <w:proofErr w:type="spellEnd"/>
      <w:r w:rsidRPr="00B73F49">
        <w:rPr>
          <w:rFonts w:ascii="Tahoma" w:eastAsiaTheme="minorHAnsi" w:hAnsi="Tahoma" w:cs="Tahoma"/>
          <w:sz w:val="20"/>
          <w:szCs w:val="20"/>
          <w:lang w:val="en-US"/>
        </w:rPr>
        <w:t xml:space="preserve"> SM, MSc Dietetics, </w:t>
      </w:r>
      <w:proofErr w:type="gramStart"/>
      <w:r w:rsidRPr="00B73F49">
        <w:rPr>
          <w:rFonts w:ascii="Tahoma" w:eastAsiaTheme="minorHAnsi" w:hAnsi="Tahoma" w:cs="Tahoma"/>
          <w:sz w:val="20"/>
          <w:szCs w:val="20"/>
          <w:lang w:val="en-US"/>
        </w:rPr>
        <w:t>RD(</w:t>
      </w:r>
      <w:proofErr w:type="gramEnd"/>
      <w:r w:rsidRPr="00B73F49">
        <w:rPr>
          <w:rFonts w:ascii="Tahoma" w:eastAsiaTheme="minorHAnsi" w:hAnsi="Tahoma" w:cs="Tahoma"/>
          <w:sz w:val="20"/>
          <w:szCs w:val="20"/>
          <w:lang w:val="en-US"/>
        </w:rPr>
        <w:t xml:space="preserve">SA), Lecturer; </w:t>
      </w:r>
      <w:proofErr w:type="spellStart"/>
      <w:r w:rsidRPr="00B73F49">
        <w:rPr>
          <w:rFonts w:ascii="Tahoma" w:eastAsiaTheme="minorHAnsi" w:hAnsi="Tahoma" w:cs="Tahoma"/>
          <w:sz w:val="20"/>
          <w:szCs w:val="20"/>
          <w:lang w:val="en-US"/>
        </w:rPr>
        <w:t>Veldman</w:t>
      </w:r>
      <w:proofErr w:type="spellEnd"/>
      <w:r w:rsidRPr="00B73F49">
        <w:rPr>
          <w:rFonts w:ascii="Tahoma" w:eastAsiaTheme="minorHAnsi" w:hAnsi="Tahoma" w:cs="Tahoma"/>
          <w:sz w:val="20"/>
          <w:szCs w:val="20"/>
          <w:lang w:val="en-US"/>
        </w:rPr>
        <w:t xml:space="preserve"> </w:t>
      </w:r>
      <w:proofErr w:type="spellStart"/>
      <w:r w:rsidRPr="00B73F49">
        <w:rPr>
          <w:rFonts w:ascii="Tahoma" w:eastAsiaTheme="minorHAnsi" w:hAnsi="Tahoma" w:cs="Tahoma"/>
          <w:sz w:val="20"/>
          <w:szCs w:val="20"/>
          <w:lang w:val="en-US"/>
        </w:rPr>
        <w:t>FJ</w:t>
      </w:r>
      <w:proofErr w:type="spellEnd"/>
      <w:r w:rsidRPr="00B73F49">
        <w:rPr>
          <w:rFonts w:ascii="Tahoma" w:eastAsiaTheme="minorHAnsi" w:hAnsi="Tahoma" w:cs="Tahoma"/>
          <w:sz w:val="20"/>
          <w:szCs w:val="20"/>
          <w:lang w:val="en-US"/>
        </w:rPr>
        <w:t>, PhD Nutrition, RN(SA), Professor</w:t>
      </w:r>
    </w:p>
    <w:p w:rsidR="001141DF" w:rsidRPr="00B73F49" w:rsidRDefault="001141DF" w:rsidP="001141DF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Theme="minorHAnsi" w:hAnsi="Tahoma" w:cs="Tahoma"/>
          <w:sz w:val="20"/>
          <w:szCs w:val="20"/>
          <w:lang w:val="en-US"/>
        </w:rPr>
      </w:pPr>
      <w:r w:rsidRPr="00B73F49">
        <w:rPr>
          <w:rFonts w:ascii="Tahoma" w:eastAsiaTheme="minorHAnsi" w:hAnsi="Tahoma" w:cs="Tahoma"/>
          <w:sz w:val="20"/>
          <w:szCs w:val="20"/>
          <w:lang w:val="en-US"/>
        </w:rPr>
        <w:t>Discipline of Dietetics and Human Nutrition, University of KwaZulu-Natal</w:t>
      </w:r>
    </w:p>
    <w:p w:rsidR="001141DF" w:rsidRPr="00B73F49" w:rsidRDefault="001141DF" w:rsidP="001141DF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Theme="minorHAnsi" w:hAnsi="Tahoma" w:cs="Tahoma"/>
          <w:sz w:val="20"/>
          <w:szCs w:val="20"/>
          <w:lang w:val="en-US"/>
        </w:rPr>
      </w:pPr>
      <w:r w:rsidRPr="00B73F49">
        <w:rPr>
          <w:rFonts w:ascii="Tahoma" w:eastAsiaTheme="minorHAnsi" w:hAnsi="Tahoma" w:cs="Tahoma"/>
          <w:sz w:val="20"/>
          <w:szCs w:val="20"/>
          <w:lang w:val="en-US"/>
        </w:rPr>
        <w:t xml:space="preserve">Correspondence to: </w:t>
      </w:r>
      <w:proofErr w:type="spellStart"/>
      <w:r w:rsidRPr="00B73F49">
        <w:rPr>
          <w:rFonts w:ascii="Tahoma" w:eastAsiaTheme="minorHAnsi" w:hAnsi="Tahoma" w:cs="Tahoma"/>
          <w:sz w:val="20"/>
          <w:szCs w:val="20"/>
          <w:lang w:val="en-US"/>
        </w:rPr>
        <w:t>Suna</w:t>
      </w:r>
      <w:proofErr w:type="spellEnd"/>
      <w:r w:rsidRPr="00B73F49">
        <w:rPr>
          <w:rFonts w:ascii="Tahoma" w:eastAsiaTheme="minorHAnsi" w:hAnsi="Tahoma" w:cs="Tahoma"/>
          <w:sz w:val="20"/>
          <w:szCs w:val="20"/>
          <w:lang w:val="en-US"/>
        </w:rPr>
        <w:t xml:space="preserve"> </w:t>
      </w:r>
      <w:proofErr w:type="spellStart"/>
      <w:r w:rsidRPr="00B73F49">
        <w:rPr>
          <w:rFonts w:ascii="Tahoma" w:eastAsiaTheme="minorHAnsi" w:hAnsi="Tahoma" w:cs="Tahoma"/>
          <w:sz w:val="20"/>
          <w:szCs w:val="20"/>
          <w:lang w:val="en-US"/>
        </w:rPr>
        <w:t>Kassier</w:t>
      </w:r>
      <w:proofErr w:type="spellEnd"/>
      <w:r w:rsidRPr="00B73F49">
        <w:rPr>
          <w:rFonts w:ascii="Tahoma" w:eastAsiaTheme="minorHAnsi" w:hAnsi="Tahoma" w:cs="Tahoma"/>
          <w:sz w:val="20"/>
          <w:szCs w:val="20"/>
          <w:lang w:val="en-US"/>
        </w:rPr>
        <w:t>, e-mail: kassiers@ukzn.ac.za</w:t>
      </w:r>
    </w:p>
    <w:p w:rsidR="00F21BB2" w:rsidRDefault="001141DF">
      <w:bookmarkStart w:id="0" w:name="_GoBack"/>
      <w:bookmarkEnd w:id="0"/>
    </w:p>
    <w:sectPr w:rsidR="00F21BB2" w:rsidSect="001141DF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1DF"/>
    <w:rsid w:val="001141DF"/>
    <w:rsid w:val="001369DA"/>
    <w:rsid w:val="005958E4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1D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1141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1D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114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2013-10-03T09:58:00Z</dcterms:created>
  <dcterms:modified xsi:type="dcterms:W3CDTF">2013-10-03T10:03:00Z</dcterms:modified>
</cp:coreProperties>
</file>