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7C" w:rsidRDefault="000E657C" w:rsidP="00A94DB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E657C">
        <w:rPr>
          <w:rFonts w:ascii="Times New Roman" w:hAnsi="Times New Roman"/>
          <w:b/>
          <w:sz w:val="20"/>
          <w:szCs w:val="20"/>
          <w:highlight w:val="yellow"/>
        </w:rPr>
        <w:t xml:space="preserve">Note to layout artist: Please delete the repeated heading set on page </w:t>
      </w:r>
      <w:proofErr w:type="gramStart"/>
      <w:r w:rsidRPr="000E657C">
        <w:rPr>
          <w:rFonts w:ascii="Times New Roman" w:hAnsi="Times New Roman"/>
          <w:b/>
          <w:sz w:val="20"/>
          <w:szCs w:val="20"/>
          <w:highlight w:val="yellow"/>
        </w:rPr>
        <w:t>2,</w:t>
      </w:r>
      <w:proofErr w:type="gramEnd"/>
      <w:r w:rsidRPr="000E657C">
        <w:rPr>
          <w:rFonts w:ascii="Times New Roman" w:hAnsi="Times New Roman"/>
          <w:b/>
          <w:sz w:val="20"/>
          <w:szCs w:val="20"/>
          <w:highlight w:val="yellow"/>
        </w:rPr>
        <w:t xml:space="preserve"> the table should just carry on without the headings being repeated at the top</w:t>
      </w:r>
    </w:p>
    <w:p w:rsidR="000E657C" w:rsidRDefault="000E657C" w:rsidP="00A94DB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94DB4" w:rsidRDefault="00A94DB4" w:rsidP="00A94D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3C99">
        <w:rPr>
          <w:rFonts w:ascii="Times New Roman" w:hAnsi="Times New Roman"/>
          <w:b/>
          <w:sz w:val="20"/>
          <w:szCs w:val="20"/>
        </w:rPr>
        <w:t xml:space="preserve">Table </w:t>
      </w:r>
      <w:r>
        <w:rPr>
          <w:rFonts w:ascii="Times New Roman" w:hAnsi="Times New Roman"/>
          <w:b/>
          <w:sz w:val="20"/>
          <w:szCs w:val="20"/>
        </w:rPr>
        <w:t>III</w:t>
      </w:r>
      <w:r w:rsidRPr="00823C99">
        <w:rPr>
          <w:rFonts w:ascii="Times New Roman" w:hAnsi="Times New Roman"/>
          <w:b/>
          <w:sz w:val="20"/>
          <w:szCs w:val="20"/>
        </w:rPr>
        <w:t xml:space="preserve">: </w:t>
      </w:r>
      <w:r w:rsidRPr="005B647C">
        <w:rPr>
          <w:rFonts w:ascii="Times New Roman" w:hAnsi="Times New Roman"/>
          <w:sz w:val="20"/>
          <w:szCs w:val="20"/>
        </w:rPr>
        <w:t>Birth out</w:t>
      </w:r>
      <w:r w:rsidR="00A57135">
        <w:rPr>
          <w:rFonts w:ascii="Times New Roman" w:hAnsi="Times New Roman"/>
          <w:sz w:val="20"/>
          <w:szCs w:val="20"/>
        </w:rPr>
        <w:t xml:space="preserve">comes and maternal morbidities </w:t>
      </w:r>
      <w:r w:rsidRPr="005B647C">
        <w:rPr>
          <w:rFonts w:ascii="Times New Roman" w:hAnsi="Times New Roman"/>
          <w:sz w:val="20"/>
          <w:szCs w:val="20"/>
        </w:rPr>
        <w:t>overall and according to gestational body mass index at enrolment</w:t>
      </w:r>
    </w:p>
    <w:p w:rsidR="00A94DB4" w:rsidRPr="005B647C" w:rsidRDefault="00A94DB4" w:rsidP="00A94D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135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1620"/>
        <w:gridCol w:w="1440"/>
        <w:gridCol w:w="1530"/>
        <w:gridCol w:w="1620"/>
        <w:gridCol w:w="1440"/>
        <w:gridCol w:w="1080"/>
        <w:gridCol w:w="810"/>
      </w:tblGrid>
      <w:tr w:rsidR="00A94DB4" w:rsidRPr="00F45609" w:rsidTr="00C928EB">
        <w:trPr>
          <w:trHeight w:val="20"/>
          <w:tblHeader/>
        </w:trPr>
        <w:tc>
          <w:tcPr>
            <w:tcW w:w="11354" w:type="dxa"/>
            <w:gridSpan w:val="8"/>
            <w:shd w:val="clear" w:color="auto" w:fill="auto"/>
            <w:hideMark/>
          </w:tcPr>
          <w:p w:rsidR="00A94DB4" w:rsidRPr="00F45609" w:rsidRDefault="00A57135" w:rsidP="005E0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Maternal gestational body mass index</w:t>
            </w:r>
            <w:r w:rsidR="00A94DB4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(kg/m</w:t>
            </w:r>
            <w:r w:rsidR="00A94DB4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A94DB4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) at enrolment</w:t>
            </w:r>
          </w:p>
        </w:tc>
      </w:tr>
      <w:tr w:rsidR="00A94DB4" w:rsidRPr="00F45609" w:rsidTr="006C011F">
        <w:trPr>
          <w:trHeight w:val="20"/>
          <w:tblHeader/>
        </w:trPr>
        <w:tc>
          <w:tcPr>
            <w:tcW w:w="1814" w:type="dxa"/>
            <w:shd w:val="clear" w:color="auto" w:fill="auto"/>
            <w:vAlign w:val="center"/>
            <w:hideMark/>
          </w:tcPr>
          <w:p w:rsidR="00A94DB4" w:rsidRPr="00F45609" w:rsidRDefault="00A94DB4" w:rsidP="006C01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Birth outcome</w:t>
            </w:r>
          </w:p>
        </w:tc>
        <w:tc>
          <w:tcPr>
            <w:tcW w:w="1620" w:type="dxa"/>
            <w:shd w:val="clear" w:color="auto" w:fill="auto"/>
            <w:hideMark/>
          </w:tcPr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Overall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% (n of total)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100 (1 058 of 1 058)</w:t>
            </w:r>
          </w:p>
        </w:tc>
        <w:tc>
          <w:tcPr>
            <w:tcW w:w="1440" w:type="dxa"/>
            <w:shd w:val="clear" w:color="auto" w:fill="auto"/>
            <w:hideMark/>
          </w:tcPr>
          <w:p w:rsidR="00A94DB4" w:rsidRPr="00F45609" w:rsidRDefault="00A94DB4" w:rsidP="000B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Underweight</w:t>
            </w:r>
          </w:p>
          <w:p w:rsidR="00A94DB4" w:rsidRPr="00F45609" w:rsidRDefault="00A94DB4" w:rsidP="000B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(≥ </w:t>
            </w:r>
            <w:r w:rsidR="00A57135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10.0 to</w:t>
            </w: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≤</w:t>
            </w:r>
            <w:r w:rsidR="000B25E2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19.8)</w:t>
            </w:r>
          </w:p>
          <w:p w:rsidR="00A94DB4" w:rsidRPr="00F45609" w:rsidRDefault="00A94DB4" w:rsidP="000B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% (n of total)</w:t>
            </w:r>
          </w:p>
          <w:p w:rsidR="00A94DB4" w:rsidRPr="00F45609" w:rsidRDefault="00A94DB4" w:rsidP="000B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5.7</w:t>
            </w:r>
            <w:r w:rsidR="000B25E2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(60 of 1 058)</w:t>
            </w:r>
          </w:p>
        </w:tc>
        <w:tc>
          <w:tcPr>
            <w:tcW w:w="1530" w:type="dxa"/>
            <w:shd w:val="clear" w:color="auto" w:fill="auto"/>
            <w:hideMark/>
          </w:tcPr>
          <w:p w:rsidR="000B25E2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Normal weight 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(≥ </w:t>
            </w:r>
            <w:r w:rsidR="00A57135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19.8 to</w:t>
            </w: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≤</w:t>
            </w:r>
            <w:r w:rsidR="00A57135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26.1)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% (n of total)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44.2 (468 of 1 058)</w:t>
            </w:r>
          </w:p>
        </w:tc>
        <w:tc>
          <w:tcPr>
            <w:tcW w:w="1620" w:type="dxa"/>
            <w:shd w:val="clear" w:color="auto" w:fill="auto"/>
            <w:hideMark/>
          </w:tcPr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Overweight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(≥</w:t>
            </w:r>
            <w:r w:rsidR="00A57135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26.1 to </w:t>
            </w: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≤ </w:t>
            </w:r>
            <w:r w:rsidR="00A57135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% (n of total)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17.1 (180 of 1 058)</w:t>
            </w:r>
          </w:p>
        </w:tc>
        <w:tc>
          <w:tcPr>
            <w:tcW w:w="1440" w:type="dxa"/>
            <w:shd w:val="clear" w:color="auto" w:fill="auto"/>
            <w:hideMark/>
          </w:tcPr>
          <w:p w:rsidR="000B25E2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Obese 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(≥ 29 </w:t>
            </w:r>
            <w:r w:rsidR="00A57135"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to </w:t>
            </w: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≤ 50)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% (n of total)</w:t>
            </w:r>
          </w:p>
          <w:p w:rsidR="00A94DB4" w:rsidRPr="00F45609" w:rsidRDefault="00A94DB4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 (350 of 1 058)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94DB4" w:rsidRPr="00F45609" w:rsidRDefault="00A94DB4" w:rsidP="006C0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Test statistic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A94DB4" w:rsidRPr="00F45609" w:rsidRDefault="00A94DB4" w:rsidP="006C0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A57135" w:rsidRPr="00F45609" w:rsidTr="00E060B3">
        <w:trPr>
          <w:trHeight w:val="20"/>
        </w:trPr>
        <w:tc>
          <w:tcPr>
            <w:tcW w:w="11354" w:type="dxa"/>
            <w:gridSpan w:val="8"/>
            <w:shd w:val="clear" w:color="auto" w:fill="auto"/>
            <w:hideMark/>
          </w:tcPr>
          <w:p w:rsidR="00A57135" w:rsidRPr="00F45609" w:rsidRDefault="00A57135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Delivery mode</w:t>
            </w:r>
          </w:p>
        </w:tc>
      </w:tr>
      <w:tr w:rsidR="00A57135" w:rsidRPr="00F45609" w:rsidTr="000B25E2">
        <w:trPr>
          <w:trHeight w:val="144"/>
        </w:trPr>
        <w:tc>
          <w:tcPr>
            <w:tcW w:w="1814" w:type="dxa"/>
            <w:shd w:val="clear" w:color="auto" w:fill="auto"/>
            <w:hideMark/>
          </w:tcPr>
          <w:p w:rsidR="00A57135" w:rsidRPr="00F45609" w:rsidRDefault="00A57135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Vaginal delivery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75.5 (799)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 (50)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81.4 (381)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72.7 (131)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67.7 (237)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2</w:t>
            </w:r>
            <w:r w:rsidR="00827221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 23.03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&lt; 0.001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A57135" w:rsidRPr="00F45609" w:rsidTr="000B25E2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A57135" w:rsidRPr="00F45609" w:rsidRDefault="00A57135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Caesarean section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24.5 (259)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16.7 (10)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18.6 (87)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27.3 (49)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57135" w:rsidRPr="00F45609" w:rsidRDefault="00A57135" w:rsidP="00A57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32.3 (113)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A57135" w:rsidRPr="00F45609" w:rsidRDefault="00A57135" w:rsidP="00C928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A57135" w:rsidRPr="00F45609" w:rsidRDefault="00A57135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29269D" w:rsidRPr="00F45609" w:rsidTr="000F3FDF">
        <w:trPr>
          <w:trHeight w:val="144"/>
        </w:trPr>
        <w:tc>
          <w:tcPr>
            <w:tcW w:w="11354" w:type="dxa"/>
            <w:gridSpan w:val="8"/>
            <w:shd w:val="clear" w:color="auto" w:fill="auto"/>
            <w:hideMark/>
          </w:tcPr>
          <w:p w:rsidR="0029269D" w:rsidRPr="00F45609" w:rsidRDefault="0029269D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Maternal hospital stay</w:t>
            </w:r>
          </w:p>
        </w:tc>
      </w:tr>
      <w:tr w:rsidR="003943D3" w:rsidRPr="00F45609" w:rsidTr="003943D3">
        <w:trPr>
          <w:trHeight w:val="144"/>
        </w:trPr>
        <w:tc>
          <w:tcPr>
            <w:tcW w:w="1814" w:type="dxa"/>
            <w:shd w:val="clear" w:color="auto" w:fill="auto"/>
            <w:hideMark/>
          </w:tcPr>
          <w:p w:rsidR="003943D3" w:rsidRPr="00F45609" w:rsidRDefault="003943D3" w:rsidP="00C928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  <w:t>≤ 1 day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21.7 (230)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16.7 (10)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23.3 (109)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23.9 (43)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19.4 (68)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2</w:t>
            </w:r>
            <w:r w:rsidR="00827221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 15.06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0.022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3943D3" w:rsidRPr="00F45609" w:rsidTr="003943D3">
        <w:trPr>
          <w:trHeight w:val="144"/>
        </w:trPr>
        <w:tc>
          <w:tcPr>
            <w:tcW w:w="1814" w:type="dxa"/>
            <w:shd w:val="clear" w:color="auto" w:fill="auto"/>
            <w:hideMark/>
          </w:tcPr>
          <w:p w:rsidR="003943D3" w:rsidRPr="00F45609" w:rsidRDefault="003943D3" w:rsidP="00C928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  <w:t>1 day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31.6 (334)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38.3 (23)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37.2 (174)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28.3 (51)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24.6 (86)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3943D3" w:rsidRPr="00F45609" w:rsidRDefault="003943D3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3943D3" w:rsidRPr="00F45609" w:rsidRDefault="003943D3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943D3" w:rsidRPr="00F45609" w:rsidTr="003943D3">
        <w:trPr>
          <w:trHeight w:val="144"/>
        </w:trPr>
        <w:tc>
          <w:tcPr>
            <w:tcW w:w="1814" w:type="dxa"/>
            <w:shd w:val="clear" w:color="auto" w:fill="auto"/>
            <w:hideMark/>
          </w:tcPr>
          <w:p w:rsidR="002951FC" w:rsidRPr="00F45609" w:rsidRDefault="003943D3" w:rsidP="00C928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  <w:t>≥1 day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46.7 (494)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943D3" w:rsidRPr="00F45609" w:rsidRDefault="00827221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45</w:t>
            </w:r>
            <w:r w:rsidR="003943D3"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(27)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39.5 (185)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47.8 (86)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943D3" w:rsidRPr="00F45609" w:rsidRDefault="003943D3" w:rsidP="00394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56 (196)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3943D3" w:rsidRPr="00F45609" w:rsidRDefault="003943D3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3943D3" w:rsidRPr="00F45609" w:rsidRDefault="003943D3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2951FC" w:rsidRPr="00F45609" w:rsidTr="00BD4226">
        <w:trPr>
          <w:trHeight w:val="197"/>
        </w:trPr>
        <w:tc>
          <w:tcPr>
            <w:tcW w:w="11354" w:type="dxa"/>
            <w:gridSpan w:val="8"/>
            <w:shd w:val="clear" w:color="auto" w:fill="auto"/>
            <w:hideMark/>
          </w:tcPr>
          <w:p w:rsidR="002951FC" w:rsidRPr="00F45609" w:rsidRDefault="002951F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Baby staying for over 24 hours in the  hospital</w:t>
            </w:r>
          </w:p>
        </w:tc>
      </w:tr>
      <w:tr w:rsidR="002951FC" w:rsidRPr="00F45609" w:rsidTr="002951FC">
        <w:trPr>
          <w:trHeight w:val="197"/>
        </w:trPr>
        <w:tc>
          <w:tcPr>
            <w:tcW w:w="1814" w:type="dxa"/>
            <w:shd w:val="clear" w:color="auto" w:fill="auto"/>
            <w:hideMark/>
          </w:tcPr>
          <w:p w:rsidR="002951FC" w:rsidRPr="00F45609" w:rsidRDefault="002951FC" w:rsidP="00C928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42.7 (452)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41.6 (25)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48.5 (227)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42.8 (77)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35.1 (123)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 7.46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0.024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951FC" w:rsidRPr="00F45609" w:rsidTr="002951FC">
        <w:trPr>
          <w:trHeight w:val="197"/>
        </w:trPr>
        <w:tc>
          <w:tcPr>
            <w:tcW w:w="1814" w:type="dxa"/>
            <w:shd w:val="clear" w:color="auto" w:fill="auto"/>
            <w:hideMark/>
          </w:tcPr>
          <w:p w:rsidR="002951FC" w:rsidRPr="00F45609" w:rsidRDefault="002951FC" w:rsidP="00C928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57.3 (606)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58.4 (35)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51.5 (241)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57.2 (103)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64.9 (227)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2951FC" w:rsidRPr="00F45609" w:rsidRDefault="002951F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2951FC" w:rsidRPr="00F45609" w:rsidRDefault="002951FC" w:rsidP="00295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F2041" w:rsidRPr="00F45609" w:rsidTr="001F2041">
        <w:trPr>
          <w:trHeight w:val="197"/>
        </w:trPr>
        <w:tc>
          <w:tcPr>
            <w:tcW w:w="1814" w:type="dxa"/>
            <w:shd w:val="clear" w:color="auto" w:fill="auto"/>
            <w:hideMark/>
          </w:tcPr>
          <w:p w:rsidR="001F2041" w:rsidRPr="00F45609" w:rsidRDefault="00F45609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Babies</w:t>
            </w:r>
            <w:r w:rsidR="001F2041"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 xml:space="preserve"> staying for over 24 hours in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 xml:space="preserve">the </w:t>
            </w:r>
            <w:r w:rsidR="001F2041"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hospital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: duration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F2041" w:rsidRPr="00F45609" w:rsidRDefault="001F2041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52.3 (606)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2041" w:rsidRPr="00F45609" w:rsidRDefault="001F2041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5.8 (35 of 606)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F2041" w:rsidRPr="00F45609" w:rsidRDefault="001F2041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39.8 (241 of 606)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F2041" w:rsidRPr="00F45609" w:rsidRDefault="001F2041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16.9 (103 of 606)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2041" w:rsidRPr="00F45609" w:rsidRDefault="001F2041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37.5 (227 of 606)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2041" w:rsidRPr="00F45609" w:rsidRDefault="001F2041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F2041" w:rsidRPr="00F45609" w:rsidRDefault="001F2041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6C011F" w:rsidRPr="00F45609" w:rsidTr="006C011F">
        <w:trPr>
          <w:trHeight w:val="197"/>
        </w:trPr>
        <w:tc>
          <w:tcPr>
            <w:tcW w:w="1814" w:type="dxa"/>
            <w:shd w:val="clear" w:color="auto" w:fill="auto"/>
            <w:hideMark/>
          </w:tcPr>
          <w:p w:rsidR="006C011F" w:rsidRPr="00F45609" w:rsidRDefault="006C011F" w:rsidP="00C92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≤ 3 days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47.7 (289)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62.9 (22)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51.5 (124)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47.6 (49)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41.4 (94)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6C011F" w:rsidRPr="00F45609" w:rsidRDefault="006C011F" w:rsidP="0082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</w:rPr>
              <w:t xml:space="preserve">5,11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 18.63</w:t>
            </w:r>
            <w:r w:rsidR="00827221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6C011F" w:rsidRPr="00F45609" w:rsidRDefault="006C011F" w:rsidP="006C0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0.001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6C011F" w:rsidRPr="00F45609" w:rsidTr="001F2041">
        <w:trPr>
          <w:trHeight w:val="197"/>
        </w:trPr>
        <w:tc>
          <w:tcPr>
            <w:tcW w:w="1814" w:type="dxa"/>
            <w:shd w:val="clear" w:color="auto" w:fill="auto"/>
            <w:hideMark/>
          </w:tcPr>
          <w:p w:rsidR="006C011F" w:rsidRPr="00F45609" w:rsidRDefault="006C011F" w:rsidP="00C92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≥ 3 days, ≤ 2 weeks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45.7 (277)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34.3 (12)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41.1 (99)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45.6 (47)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C011F" w:rsidRPr="00F45609" w:rsidRDefault="006C011F" w:rsidP="001F20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52.4 (119)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6C011F" w:rsidRPr="00F45609" w:rsidRDefault="006C011F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6C011F" w:rsidRPr="00F45609" w:rsidRDefault="006C011F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6C011F" w:rsidRPr="00F45609" w:rsidTr="001F2041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6C011F" w:rsidRPr="00F45609" w:rsidRDefault="006C011F" w:rsidP="006332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≥ 2 weeks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C011F" w:rsidRPr="00F45609" w:rsidRDefault="006C011F" w:rsidP="0063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6.6 (40)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C011F" w:rsidRPr="00F45609" w:rsidRDefault="006C011F" w:rsidP="0063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  (1)</w:t>
            </w: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C011F" w:rsidRPr="00F45609" w:rsidRDefault="006C011F" w:rsidP="0063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7.4 (18)</w:t>
            </w: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C011F" w:rsidRPr="00F45609" w:rsidRDefault="006C011F" w:rsidP="0063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6.8 (7)</w:t>
            </w: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C011F" w:rsidRPr="00F45609" w:rsidRDefault="006C011F" w:rsidP="0063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 (14)</w:t>
            </w:r>
            <w:r w:rsidRPr="00F456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6C011F" w:rsidRPr="00F45609" w:rsidRDefault="006C011F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6C011F" w:rsidRPr="00F45609" w:rsidRDefault="006C011F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62A6C" w:rsidRPr="00F45609" w:rsidTr="00A83A1E">
        <w:trPr>
          <w:trHeight w:val="20"/>
        </w:trPr>
        <w:tc>
          <w:tcPr>
            <w:tcW w:w="11354" w:type="dxa"/>
            <w:gridSpan w:val="8"/>
            <w:shd w:val="clear" w:color="auto" w:fill="auto"/>
            <w:hideMark/>
          </w:tcPr>
          <w:p w:rsidR="00062A6C" w:rsidRPr="00F45609" w:rsidRDefault="00062A6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Gestational period</w:t>
            </w:r>
          </w:p>
        </w:tc>
      </w:tr>
      <w:tr w:rsidR="00062A6C" w:rsidRPr="00F45609" w:rsidTr="00062A6C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062A6C" w:rsidRPr="00F45609" w:rsidRDefault="00062A6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Preterm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28.7 (304)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36.6 (22)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28.6 (134)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28.9 (52)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27.4 (96)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 5.43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0.487</w:t>
            </w:r>
          </w:p>
        </w:tc>
      </w:tr>
      <w:tr w:rsidR="00062A6C" w:rsidRPr="00F45609" w:rsidTr="00062A6C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062A6C" w:rsidRPr="00F45609" w:rsidRDefault="00062A6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Term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56.6 (598)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51.7 (31)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58.2 (272)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57.2 (103)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54.9 (192)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062A6C" w:rsidRPr="00F45609" w:rsidRDefault="00062A6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62A6C" w:rsidRPr="00F45609" w:rsidRDefault="00062A6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62A6C" w:rsidRPr="00F45609" w:rsidTr="00062A6C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062A6C" w:rsidRPr="00F45609" w:rsidRDefault="00062A6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Post-term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14.7 (156)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11.7 (7)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13.2 (62)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13.9 (25)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62A6C" w:rsidRPr="00F45609" w:rsidRDefault="00062A6C" w:rsidP="00062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17.7 (62)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062A6C" w:rsidRPr="00F45609" w:rsidRDefault="00062A6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62A6C" w:rsidRPr="00F45609" w:rsidRDefault="00062A6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62A6C" w:rsidRPr="00F45609" w:rsidTr="00D3422A">
        <w:trPr>
          <w:trHeight w:val="20"/>
        </w:trPr>
        <w:tc>
          <w:tcPr>
            <w:tcW w:w="11354" w:type="dxa"/>
            <w:gridSpan w:val="8"/>
            <w:shd w:val="clear" w:color="auto" w:fill="auto"/>
            <w:hideMark/>
          </w:tcPr>
          <w:p w:rsidR="00062A6C" w:rsidRPr="00F45609" w:rsidRDefault="00062A6C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 xml:space="preserve">Mean current </w:t>
            </w:r>
            <w:proofErr w:type="spellStart"/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birthweight</w:t>
            </w:r>
            <w:proofErr w:type="spellEnd"/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 xml:space="preserve"> (2-7 days after birth) = 3.6 kg (± 0.74)</w:t>
            </w:r>
          </w:p>
        </w:tc>
      </w:tr>
      <w:tr w:rsidR="008D3862" w:rsidRPr="00F45609" w:rsidTr="00D3422A">
        <w:trPr>
          <w:trHeight w:val="20"/>
        </w:trPr>
        <w:tc>
          <w:tcPr>
            <w:tcW w:w="11354" w:type="dxa"/>
            <w:gridSpan w:val="8"/>
            <w:shd w:val="clear" w:color="auto" w:fill="auto"/>
            <w:hideMark/>
          </w:tcPr>
          <w:p w:rsidR="008D3862" w:rsidRPr="00F45609" w:rsidRDefault="008D3862" w:rsidP="00C92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F4560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Birthweight</w:t>
            </w:r>
            <w:proofErr w:type="spellEnd"/>
            <w:r w:rsidRPr="00F4560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z-scores</w:t>
            </w:r>
          </w:p>
        </w:tc>
      </w:tr>
      <w:tr w:rsidR="008D3862" w:rsidRPr="00F45609" w:rsidTr="008D3862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8D3862" w:rsidRPr="00F45609" w:rsidRDefault="008D3862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Below - 2 SD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D3862" w:rsidRPr="00F45609" w:rsidRDefault="008A10CA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7.1 </w:t>
            </w:r>
            <w:r w:rsidR="008D3862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(75)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D3862" w:rsidRPr="00F45609" w:rsidRDefault="008D3862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16.7</w:t>
            </w:r>
            <w:r w:rsidR="008A10CA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D3862" w:rsidRPr="00F45609" w:rsidRDefault="008A10CA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7.5 </w:t>
            </w:r>
            <w:r w:rsidR="008D3862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D3862" w:rsidRPr="00F45609" w:rsidRDefault="008A10CA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6.1 </w:t>
            </w:r>
            <w:r w:rsidR="008D3862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D3862" w:rsidRPr="00F45609" w:rsidRDefault="008A10CA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5.4 </w:t>
            </w:r>
            <w:r w:rsidR="008D3862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8D3862" w:rsidRPr="00F45609" w:rsidRDefault="008D3862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</w:rPr>
              <w:t xml:space="preserve">5,11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 10.40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8D3862" w:rsidRPr="00F45609" w:rsidRDefault="008D3862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0.006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8D3862" w:rsidRPr="00F45609" w:rsidTr="008D3862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8D3862" w:rsidRPr="00F45609" w:rsidRDefault="008D3862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≥ - 2 SD, ≤ + 2 SD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D3862" w:rsidRPr="00F45609" w:rsidRDefault="008D3862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90.5</w:t>
            </w:r>
            <w:r w:rsidR="008A10CA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(958)</w:t>
            </w:r>
            <w:r w:rsidR="008A10CA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D3862" w:rsidRPr="00F45609" w:rsidRDefault="008D3862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81.7</w:t>
            </w:r>
            <w:r w:rsidR="008A10CA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D3862" w:rsidRPr="00F45609" w:rsidRDefault="008D3862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89.9</w:t>
            </w:r>
            <w:r w:rsidR="008A10CA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(421)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D3862" w:rsidRPr="00F45609" w:rsidRDefault="008D3862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92.7</w:t>
            </w:r>
            <w:r w:rsidR="008A10CA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(167)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D3862" w:rsidRPr="00F45609" w:rsidRDefault="008D3862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91.7</w:t>
            </w:r>
            <w:r w:rsidR="008A10CA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(321)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8D3862" w:rsidRPr="00F45609" w:rsidRDefault="008D3862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8D3862" w:rsidRPr="00F45609" w:rsidRDefault="008D3862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D3862" w:rsidRPr="00F45609" w:rsidTr="008D3862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8D3862" w:rsidRPr="00F45609" w:rsidRDefault="008D3862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Above + 2 SD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D3862" w:rsidRPr="00F45609" w:rsidRDefault="008A10CA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2.4 </w:t>
            </w:r>
            <w:r w:rsidR="008D3862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(22)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D3862" w:rsidRPr="00F45609" w:rsidRDefault="008A10CA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1.6 </w:t>
            </w:r>
            <w:r w:rsidR="008D3862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D3862" w:rsidRPr="00F45609" w:rsidRDefault="008A10CA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2.6 </w:t>
            </w:r>
            <w:r w:rsidR="008D3862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D3862" w:rsidRPr="00F45609" w:rsidRDefault="008A10CA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1.2 </w:t>
            </w:r>
            <w:r w:rsidR="008D3862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D3862" w:rsidRPr="00F45609" w:rsidRDefault="008A10CA" w:rsidP="008D3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2.9 </w:t>
            </w:r>
            <w:r w:rsidR="008D3862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8D3862" w:rsidRPr="00F45609" w:rsidRDefault="008D3862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8D3862" w:rsidRPr="00F45609" w:rsidRDefault="008D3862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A10CA" w:rsidRPr="00F45609" w:rsidTr="00543E37">
        <w:trPr>
          <w:trHeight w:val="173"/>
        </w:trPr>
        <w:tc>
          <w:tcPr>
            <w:tcW w:w="11354" w:type="dxa"/>
            <w:gridSpan w:val="8"/>
            <w:shd w:val="clear" w:color="auto" w:fill="auto"/>
            <w:hideMark/>
          </w:tcPr>
          <w:p w:rsidR="008A10CA" w:rsidRPr="00F45609" w:rsidRDefault="008A10CA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Mean length (2-7 days after birth) = 51.2 cm (± 3.12)</w:t>
            </w:r>
          </w:p>
        </w:tc>
      </w:tr>
      <w:tr w:rsidR="00543E37" w:rsidRPr="00F45609" w:rsidTr="00543E37">
        <w:trPr>
          <w:trHeight w:val="173"/>
        </w:trPr>
        <w:tc>
          <w:tcPr>
            <w:tcW w:w="11354" w:type="dxa"/>
            <w:gridSpan w:val="8"/>
            <w:shd w:val="clear" w:color="auto" w:fill="auto"/>
            <w:hideMark/>
          </w:tcPr>
          <w:p w:rsidR="00543E37" w:rsidRPr="00F45609" w:rsidRDefault="00543E37" w:rsidP="00C92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Birth length z-scores</w:t>
            </w:r>
          </w:p>
        </w:tc>
      </w:tr>
      <w:tr w:rsidR="00543E37" w:rsidRPr="00F45609" w:rsidTr="00543E37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543E37" w:rsidRPr="00F45609" w:rsidRDefault="00543E37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Below - 2 SD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12.6 (134)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23.3</w:t>
            </w:r>
            <w:r w:rsidR="0010411E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12.8</w:t>
            </w:r>
            <w:r w:rsidR="0010411E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11.7</w:t>
            </w:r>
            <w:r w:rsidR="0010411E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</w:t>
            </w:r>
            <w:r w:rsidR="0010411E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</w:rPr>
              <w:t>5,11</w:t>
            </w:r>
            <w:r w:rsidR="00827221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</w:t>
            </w:r>
            <w:r w:rsidR="0082722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9.89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0.007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543E37" w:rsidRPr="00F45609" w:rsidTr="00543E37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543E37" w:rsidRPr="00F45609" w:rsidRDefault="00543E37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≥ - 2 SD, ≤ + 2 SD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82.1 (869)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43E37" w:rsidRPr="00F45609" w:rsidRDefault="0010411E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70 </w:t>
            </w:r>
            <w:r w:rsidR="00543E37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83.5</w:t>
            </w:r>
            <w:r w:rsidR="0010411E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(391)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83.9</w:t>
            </w:r>
            <w:r w:rsidR="0010411E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(151)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81.4</w:t>
            </w:r>
            <w:r w:rsidR="0010411E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(285)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543E37" w:rsidRPr="00F45609" w:rsidRDefault="00543E37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543E37" w:rsidRPr="00F45609" w:rsidRDefault="00543E37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543E37" w:rsidRPr="00F45609" w:rsidTr="00543E37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543E37" w:rsidRPr="00F45609" w:rsidRDefault="00543E37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Above + 2 SD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43E37" w:rsidRPr="00F45609" w:rsidRDefault="00543E37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 (52)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43E37" w:rsidRPr="00F45609" w:rsidRDefault="0010411E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6.7 </w:t>
            </w:r>
            <w:r w:rsidR="00543E37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43E37" w:rsidRPr="00F45609" w:rsidRDefault="0010411E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3.7 </w:t>
            </w:r>
            <w:r w:rsidR="00543E37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43E37" w:rsidRPr="00F45609" w:rsidRDefault="0010411E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4.4 </w:t>
            </w:r>
            <w:r w:rsidR="00543E37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43E37" w:rsidRPr="00F45609" w:rsidRDefault="0010411E" w:rsidP="00543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7.5 </w:t>
            </w:r>
            <w:r w:rsidR="00543E37"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543E37" w:rsidRPr="00F45609" w:rsidRDefault="00543E37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543E37" w:rsidRPr="00F45609" w:rsidRDefault="00543E37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0411E" w:rsidRPr="00F45609" w:rsidTr="000D44E3">
        <w:trPr>
          <w:trHeight w:val="20"/>
        </w:trPr>
        <w:tc>
          <w:tcPr>
            <w:tcW w:w="11354" w:type="dxa"/>
            <w:gridSpan w:val="8"/>
            <w:shd w:val="clear" w:color="auto" w:fill="auto"/>
            <w:hideMark/>
          </w:tcPr>
          <w:p w:rsidR="0010411E" w:rsidRPr="00F45609" w:rsidRDefault="0010411E" w:rsidP="00C928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Mean HC (2-7 days after birth) = 35.7 cm (± 2.01)</w:t>
            </w:r>
          </w:p>
        </w:tc>
      </w:tr>
      <w:tr w:rsidR="001E0866" w:rsidRPr="00F45609" w:rsidTr="00794F5A">
        <w:trPr>
          <w:trHeight w:val="179"/>
        </w:trPr>
        <w:tc>
          <w:tcPr>
            <w:tcW w:w="11354" w:type="dxa"/>
            <w:gridSpan w:val="8"/>
            <w:shd w:val="clear" w:color="auto" w:fill="auto"/>
            <w:hideMark/>
          </w:tcPr>
          <w:p w:rsidR="001E0866" w:rsidRPr="00F45609" w:rsidRDefault="001E0866" w:rsidP="00ED3DD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</w:rPr>
              <w:t>Birth HC z-score</w:t>
            </w:r>
          </w:p>
        </w:tc>
      </w:tr>
      <w:tr w:rsidR="001E0866" w:rsidRPr="00F45609" w:rsidTr="001E0866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Below -2 SD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7.3 (77)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18.3 (11)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7.7 (36)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 (8)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6.3 (22)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</w:rPr>
              <w:t>5,11</w:t>
            </w:r>
            <w:r w:rsidR="00827221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</w:t>
            </w:r>
            <w:r w:rsidR="0082722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001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9.01</w:t>
            </w:r>
          </w:p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0.007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1E0866" w:rsidRPr="00F45609" w:rsidTr="001E0866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≥-2 </w:t>
            </w:r>
            <w:proofErr w:type="spellStart"/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sd</w:t>
            </w:r>
            <w:proofErr w:type="spellEnd"/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 ≤+2sd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80.2 (849)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73.3 (44)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82.7 (387)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84.4 (152)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 (266)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E0866" w:rsidRPr="00F45609" w:rsidTr="001E0866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Above +2sd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12.5 (129)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8.4 (5)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9.6 (42)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11.2 (20)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17.7 (62)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E0866" w:rsidRPr="00F45609" w:rsidTr="008E7B83">
        <w:trPr>
          <w:trHeight w:val="20"/>
        </w:trPr>
        <w:tc>
          <w:tcPr>
            <w:tcW w:w="11354" w:type="dxa"/>
            <w:gridSpan w:val="8"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lastRenderedPageBreak/>
              <w:t xml:space="preserve">Low </w:t>
            </w:r>
            <w:proofErr w:type="spellStart"/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birthweight</w:t>
            </w:r>
            <w:proofErr w:type="spellEnd"/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≤ </w:t>
            </w: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2 500 g</w:t>
            </w:r>
          </w:p>
        </w:tc>
      </w:tr>
      <w:tr w:rsidR="001E0866" w:rsidRPr="00F45609" w:rsidTr="001E0866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96.6 (1 022)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96.7 (58)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96.8 (453)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93.3 (170)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97.4 (341)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1E0866" w:rsidRPr="00F45609" w:rsidRDefault="001E0866" w:rsidP="00F00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</w:rPr>
              <w:t>4,7</w:t>
            </w:r>
            <w:r w:rsidR="00827221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</w:t>
            </w:r>
            <w:r w:rsidR="0082722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810" w:type="dxa"/>
            <w:vMerge w:val="restart"/>
            <w:shd w:val="clear" w:color="auto" w:fill="auto"/>
            <w:noWrap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</w:tr>
      <w:tr w:rsidR="001E0866" w:rsidRPr="00F45609" w:rsidTr="001E0866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 (36)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 (2)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 (15)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6.7 (10)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E0866" w:rsidRPr="00F45609" w:rsidRDefault="001E0866" w:rsidP="001E0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 (9)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1E0866" w:rsidRPr="00F45609" w:rsidRDefault="001E0866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5E03CC" w:rsidRPr="00F45609" w:rsidTr="00AF0155">
        <w:trPr>
          <w:trHeight w:val="20"/>
        </w:trPr>
        <w:tc>
          <w:tcPr>
            <w:tcW w:w="11354" w:type="dxa"/>
            <w:gridSpan w:val="8"/>
            <w:shd w:val="clear" w:color="auto" w:fill="auto"/>
            <w:hideMark/>
          </w:tcPr>
          <w:p w:rsidR="00117FC2" w:rsidRPr="00117FC2" w:rsidRDefault="005E03CC" w:rsidP="00C92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Macrosomic</w:t>
            </w:r>
            <w:proofErr w:type="spellEnd"/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≥ </w:t>
            </w: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4 500 g</w:t>
            </w:r>
          </w:p>
        </w:tc>
      </w:tr>
      <w:tr w:rsidR="0004139B" w:rsidRPr="00F45609" w:rsidTr="00AF0155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04139B" w:rsidRPr="00F45609" w:rsidRDefault="0004139B" w:rsidP="00C928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91.5 (968)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 (54)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91.5 (428)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93.3 (168)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90.9 (318)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 1.138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0.768</w:t>
            </w:r>
          </w:p>
        </w:tc>
      </w:tr>
      <w:tr w:rsidR="0004139B" w:rsidRPr="00F45609" w:rsidTr="00AF0155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04139B" w:rsidRPr="00F45609" w:rsidRDefault="0004139B" w:rsidP="00C928E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Cs/>
                <w:i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 (90)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(6)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 (40)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6.7 (12)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9.1 (32)</w:t>
            </w: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4139B" w:rsidRPr="00F45609" w:rsidTr="00C0730C">
        <w:trPr>
          <w:trHeight w:val="20"/>
        </w:trPr>
        <w:tc>
          <w:tcPr>
            <w:tcW w:w="11354" w:type="dxa"/>
            <w:gridSpan w:val="8"/>
            <w:shd w:val="clear" w:color="auto" w:fill="auto"/>
            <w:hideMark/>
          </w:tcPr>
          <w:p w:rsidR="0004139B" w:rsidRPr="00F45609" w:rsidRDefault="0004139B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Gestational diabetes</w:t>
            </w:r>
          </w:p>
        </w:tc>
      </w:tr>
      <w:tr w:rsidR="0004139B" w:rsidRPr="00F45609" w:rsidTr="0004139B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04139B" w:rsidRPr="00F45609" w:rsidRDefault="0004139B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No </w:t>
            </w:r>
          </w:p>
        </w:tc>
        <w:tc>
          <w:tcPr>
            <w:tcW w:w="1620" w:type="dxa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97.8 (1028)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****</w:t>
            </w:r>
          </w:p>
        </w:tc>
        <w:tc>
          <w:tcPr>
            <w:tcW w:w="1440" w:type="dxa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(60)</w:t>
            </w:r>
          </w:p>
        </w:tc>
        <w:tc>
          <w:tcPr>
            <w:tcW w:w="1530" w:type="dxa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97.4 (456)</w:t>
            </w:r>
          </w:p>
        </w:tc>
        <w:tc>
          <w:tcPr>
            <w:tcW w:w="1620" w:type="dxa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97.8 (176)</w:t>
            </w:r>
          </w:p>
        </w:tc>
        <w:tc>
          <w:tcPr>
            <w:tcW w:w="1440" w:type="dxa"/>
            <w:vAlign w:val="center"/>
            <w:hideMark/>
          </w:tcPr>
          <w:p w:rsidR="0004139B" w:rsidRPr="00F45609" w:rsidRDefault="0004139B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96 (336)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bscript"/>
              </w:rPr>
              <w:t>4,7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= 9.44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0.048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04139B" w:rsidRPr="00F45609" w:rsidTr="0004139B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04139B" w:rsidRPr="00F45609" w:rsidRDefault="0004139B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 (30)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****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 (12)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 (4)</w:t>
            </w:r>
          </w:p>
        </w:tc>
        <w:tc>
          <w:tcPr>
            <w:tcW w:w="1440" w:type="dxa"/>
            <w:shd w:val="clear" w:color="auto" w:fill="auto"/>
            <w:hideMark/>
          </w:tcPr>
          <w:p w:rsidR="0004139B" w:rsidRPr="00F45609" w:rsidRDefault="0004139B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(14)</w:t>
            </w:r>
          </w:p>
        </w:tc>
        <w:tc>
          <w:tcPr>
            <w:tcW w:w="1080" w:type="dxa"/>
            <w:vMerge/>
            <w:shd w:val="clear" w:color="auto" w:fill="auto"/>
            <w:hideMark/>
          </w:tcPr>
          <w:p w:rsidR="0004139B" w:rsidRPr="00F45609" w:rsidRDefault="0004139B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04139B" w:rsidRPr="00F45609" w:rsidRDefault="0004139B" w:rsidP="000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B12859" w:rsidRPr="00F45609" w:rsidTr="00BE3693">
        <w:trPr>
          <w:trHeight w:val="20"/>
        </w:trPr>
        <w:tc>
          <w:tcPr>
            <w:tcW w:w="11354" w:type="dxa"/>
            <w:gridSpan w:val="8"/>
            <w:shd w:val="clear" w:color="auto" w:fill="auto"/>
            <w:hideMark/>
          </w:tcPr>
          <w:p w:rsidR="00B12859" w:rsidRPr="00F45609" w:rsidRDefault="00B12859" w:rsidP="00C928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</w:rPr>
              <w:t>Pregnancy-induced hypertension</w:t>
            </w:r>
          </w:p>
        </w:tc>
      </w:tr>
      <w:tr w:rsidR="00B12859" w:rsidRPr="00F45609" w:rsidTr="00B12859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B12859" w:rsidRPr="00F45609" w:rsidRDefault="00B12859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82.4 (872)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 (50)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87.2 (408)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81.1 (146)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76.6 (268)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 xml:space="preserve">2 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= 15.83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0.001</w:t>
            </w: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B12859" w:rsidRPr="00F45609" w:rsidTr="00B12859">
        <w:trPr>
          <w:trHeight w:val="20"/>
        </w:trPr>
        <w:tc>
          <w:tcPr>
            <w:tcW w:w="1814" w:type="dxa"/>
            <w:shd w:val="clear" w:color="auto" w:fill="auto"/>
            <w:hideMark/>
          </w:tcPr>
          <w:p w:rsidR="00B12859" w:rsidRPr="00F45609" w:rsidRDefault="00B12859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17.6 (186)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16.7 (10)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12.8 (60)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18.9 (34)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4560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23.4 (82)</w:t>
            </w: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B12859" w:rsidRPr="00F45609" w:rsidRDefault="00B12859" w:rsidP="00B12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auto"/>
            <w:hideMark/>
          </w:tcPr>
          <w:p w:rsidR="00B12859" w:rsidRPr="00F45609" w:rsidRDefault="00B12859" w:rsidP="00C928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A94DB4" w:rsidRPr="00823C99" w:rsidRDefault="00A94DB4" w:rsidP="00A94D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3862" w:rsidRPr="004C7AB9" w:rsidRDefault="008D3862" w:rsidP="008D38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F: </w:t>
      </w:r>
      <w:proofErr w:type="spellStart"/>
      <w:r w:rsidRPr="004C7AB9">
        <w:rPr>
          <w:rFonts w:ascii="Times New Roman" w:hAnsi="Times New Roman"/>
          <w:sz w:val="16"/>
          <w:szCs w:val="16"/>
        </w:rPr>
        <w:t>Manova</w:t>
      </w:r>
      <w:proofErr w:type="spellEnd"/>
      <w:r w:rsidRPr="004C7AB9">
        <w:rPr>
          <w:rFonts w:ascii="Times New Roman" w:hAnsi="Times New Roman"/>
          <w:sz w:val="16"/>
          <w:szCs w:val="16"/>
        </w:rPr>
        <w:t xml:space="preserve"> test statistic, </w:t>
      </w:r>
      <w:r>
        <w:rPr>
          <w:rFonts w:ascii="Times New Roman" w:hAnsi="Times New Roman"/>
          <w:sz w:val="16"/>
          <w:szCs w:val="16"/>
        </w:rPr>
        <w:t>HC: head circumference, SD: standard deviation</w:t>
      </w:r>
      <w:r w:rsidR="00152A3E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 w:rsidRPr="004C7AB9">
        <w:rPr>
          <w:rFonts w:ascii="Times New Roman" w:hAnsi="Times New Roman"/>
          <w:sz w:val="16"/>
          <w:szCs w:val="16"/>
        </w:rPr>
        <w:t>X</w:t>
      </w:r>
      <w:r w:rsidRPr="00152A3E"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</w:t>
      </w:r>
      <w:r w:rsidRPr="004C7AB9">
        <w:rPr>
          <w:rFonts w:ascii="Times New Roman" w:hAnsi="Times New Roman"/>
          <w:sz w:val="16"/>
          <w:szCs w:val="16"/>
        </w:rPr>
        <w:t>=</w:t>
      </w:r>
      <w:r>
        <w:rPr>
          <w:rFonts w:ascii="Times New Roman" w:hAnsi="Times New Roman"/>
          <w:sz w:val="16"/>
          <w:szCs w:val="16"/>
        </w:rPr>
        <w:t xml:space="preserve"> chi-</w:t>
      </w:r>
      <w:r w:rsidRPr="004C7AB9">
        <w:rPr>
          <w:rFonts w:ascii="Times New Roman" w:hAnsi="Times New Roman"/>
          <w:sz w:val="16"/>
          <w:szCs w:val="16"/>
        </w:rPr>
        <w:t>square test statistic</w:t>
      </w:r>
    </w:p>
    <w:p w:rsidR="008D3862" w:rsidRDefault="008D3862" w:rsidP="004C7AB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C7AB9" w:rsidRDefault="001F2041" w:rsidP="00A55E87">
      <w:pPr>
        <w:tabs>
          <w:tab w:val="left" w:pos="11340"/>
        </w:tabs>
        <w:spacing w:after="0" w:line="240" w:lineRule="auto"/>
        <w:ind w:right="252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*: </w:t>
      </w:r>
      <w:r w:rsidR="004C7AB9">
        <w:rPr>
          <w:rFonts w:ascii="Times New Roman" w:hAnsi="Times New Roman"/>
          <w:sz w:val="16"/>
          <w:szCs w:val="16"/>
        </w:rPr>
        <w:t xml:space="preserve">p-value </w:t>
      </w:r>
      <w:r w:rsidR="00217E34" w:rsidRPr="004C7AB9">
        <w:rPr>
          <w:rFonts w:ascii="Times New Roman" w:hAnsi="Times New Roman"/>
          <w:sz w:val="16"/>
          <w:szCs w:val="16"/>
        </w:rPr>
        <w:t>&lt;</w:t>
      </w:r>
      <w:r w:rsidR="004C7AB9">
        <w:rPr>
          <w:rFonts w:ascii="Times New Roman" w:hAnsi="Times New Roman"/>
          <w:sz w:val="16"/>
          <w:szCs w:val="16"/>
        </w:rPr>
        <w:t xml:space="preserve"> 0.05</w:t>
      </w:r>
      <w:r w:rsidR="00217E34" w:rsidRPr="004C7AB9">
        <w:rPr>
          <w:rFonts w:ascii="Times New Roman" w:hAnsi="Times New Roman"/>
          <w:sz w:val="16"/>
          <w:szCs w:val="16"/>
        </w:rPr>
        <w:t xml:space="preserve"> </w:t>
      </w:r>
    </w:p>
    <w:p w:rsidR="004C7AB9" w:rsidRDefault="004C7AB9" w:rsidP="00A55E87">
      <w:pPr>
        <w:tabs>
          <w:tab w:val="left" w:pos="11340"/>
        </w:tabs>
        <w:spacing w:after="0" w:line="240" w:lineRule="auto"/>
        <w:ind w:right="2528"/>
        <w:rPr>
          <w:rFonts w:ascii="Times New Roman" w:hAnsi="Times New Roman"/>
          <w:sz w:val="16"/>
          <w:szCs w:val="16"/>
        </w:rPr>
      </w:pPr>
      <w:r w:rsidRPr="004C7AB9">
        <w:rPr>
          <w:rFonts w:ascii="Times New Roman" w:hAnsi="Times New Roman"/>
          <w:sz w:val="16"/>
          <w:szCs w:val="16"/>
        </w:rPr>
        <w:t>*</w:t>
      </w:r>
      <w:r w:rsidR="001F2041">
        <w:rPr>
          <w:rFonts w:ascii="Times New Roman" w:hAnsi="Times New Roman"/>
          <w:sz w:val="16"/>
          <w:szCs w:val="16"/>
        </w:rPr>
        <w:t>*</w:t>
      </w:r>
      <w:r w:rsidRPr="004C7AB9">
        <w:rPr>
          <w:rFonts w:ascii="Times New Roman" w:hAnsi="Times New Roman"/>
          <w:sz w:val="16"/>
          <w:szCs w:val="16"/>
        </w:rPr>
        <w:t xml:space="preserve">: </w:t>
      </w:r>
      <w:r w:rsidR="00217E34" w:rsidRPr="004C7AB9">
        <w:rPr>
          <w:rFonts w:ascii="Times New Roman" w:hAnsi="Times New Roman"/>
          <w:sz w:val="16"/>
          <w:szCs w:val="16"/>
        </w:rPr>
        <w:t>Significant difference between groups &lt;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 xml:space="preserve"> </w:t>
      </w:r>
      <w:r w:rsidR="00A55E87">
        <w:rPr>
          <w:rFonts w:ascii="Times New Roman" w:hAnsi="Times New Roman"/>
          <w:sz w:val="16"/>
          <w:szCs w:val="16"/>
        </w:rPr>
        <w:t>standard deviation</w:t>
      </w:r>
      <w:r w:rsidR="00217E34" w:rsidRPr="004C7AB9">
        <w:rPr>
          <w:rFonts w:ascii="Times New Roman" w:hAnsi="Times New Roman"/>
          <w:sz w:val="16"/>
          <w:szCs w:val="16"/>
        </w:rPr>
        <w:t xml:space="preserve"> and &gt;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 xml:space="preserve"> </w:t>
      </w:r>
      <w:r w:rsidR="00A55E87">
        <w:rPr>
          <w:rFonts w:ascii="Times New Roman" w:hAnsi="Times New Roman"/>
          <w:sz w:val="16"/>
          <w:szCs w:val="16"/>
        </w:rPr>
        <w:t>standard deviation</w:t>
      </w:r>
      <w:r w:rsidR="00217E34" w:rsidRPr="004C7AB9">
        <w:rPr>
          <w:rFonts w:ascii="Times New Roman" w:hAnsi="Times New Roman"/>
          <w:sz w:val="16"/>
          <w:szCs w:val="16"/>
        </w:rPr>
        <w:t xml:space="preserve"> and &lt;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+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 xml:space="preserve"> </w:t>
      </w:r>
      <w:r w:rsidR="00A55E87">
        <w:rPr>
          <w:rFonts w:ascii="Times New Roman" w:hAnsi="Times New Roman"/>
          <w:sz w:val="16"/>
          <w:szCs w:val="16"/>
        </w:rPr>
        <w:t>standard deviation</w:t>
      </w:r>
      <w:r w:rsidR="00217E34" w:rsidRPr="004C7AB9">
        <w:rPr>
          <w:rFonts w:ascii="Times New Roman" w:hAnsi="Times New Roman"/>
          <w:sz w:val="16"/>
          <w:szCs w:val="16"/>
        </w:rPr>
        <w:t xml:space="preserve"> and groups &gt;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 xml:space="preserve"> </w:t>
      </w:r>
      <w:r w:rsidR="00A55E87">
        <w:rPr>
          <w:rFonts w:ascii="Times New Roman" w:hAnsi="Times New Roman"/>
          <w:sz w:val="16"/>
          <w:szCs w:val="16"/>
        </w:rPr>
        <w:t>standard deviation</w:t>
      </w:r>
      <w:r w:rsidR="00217E34" w:rsidRPr="004C7AB9">
        <w:rPr>
          <w:rFonts w:ascii="Times New Roman" w:hAnsi="Times New Roman"/>
          <w:sz w:val="16"/>
          <w:szCs w:val="16"/>
        </w:rPr>
        <w:t xml:space="preserve"> and &lt;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+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 xml:space="preserve"> </w:t>
      </w:r>
      <w:r w:rsidR="00A55E87">
        <w:rPr>
          <w:rFonts w:ascii="Times New Roman" w:hAnsi="Times New Roman"/>
          <w:sz w:val="16"/>
          <w:szCs w:val="16"/>
        </w:rPr>
        <w:t>standard deviation</w:t>
      </w:r>
      <w:r w:rsidR="00217E34" w:rsidRPr="004C7AB9">
        <w:rPr>
          <w:rFonts w:ascii="Times New Roman" w:hAnsi="Times New Roman"/>
          <w:sz w:val="16"/>
          <w:szCs w:val="16"/>
        </w:rPr>
        <w:t xml:space="preserve"> and &gt;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=</w:t>
      </w:r>
      <w:r>
        <w:rPr>
          <w:rFonts w:ascii="Times New Roman" w:hAnsi="Times New Roman"/>
          <w:sz w:val="16"/>
          <w:szCs w:val="16"/>
        </w:rPr>
        <w:t xml:space="preserve"> </w:t>
      </w:r>
      <w:r w:rsidR="00217E34" w:rsidRPr="004C7AB9">
        <w:rPr>
          <w:rFonts w:ascii="Times New Roman" w:hAnsi="Times New Roman"/>
          <w:sz w:val="16"/>
          <w:szCs w:val="16"/>
        </w:rPr>
        <w:t>2</w:t>
      </w:r>
      <w:r w:rsidR="00A55E87">
        <w:rPr>
          <w:rFonts w:ascii="Times New Roman" w:hAnsi="Times New Roman"/>
          <w:sz w:val="16"/>
          <w:szCs w:val="16"/>
        </w:rPr>
        <w:t xml:space="preserve"> standard deviation</w:t>
      </w:r>
    </w:p>
    <w:p w:rsidR="004C7AB9" w:rsidRDefault="004C7AB9" w:rsidP="00A55E87">
      <w:pPr>
        <w:tabs>
          <w:tab w:val="left" w:pos="11340"/>
        </w:tabs>
        <w:spacing w:after="0" w:line="240" w:lineRule="auto"/>
        <w:ind w:right="252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</w:t>
      </w:r>
      <w:r w:rsidR="001F2041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: </w:t>
      </w:r>
      <w:r w:rsidR="00217E34" w:rsidRPr="004C7AB9">
        <w:rPr>
          <w:rFonts w:ascii="Times New Roman" w:hAnsi="Times New Roman"/>
          <w:sz w:val="16"/>
          <w:szCs w:val="16"/>
        </w:rPr>
        <w:t xml:space="preserve">Significant difference </w:t>
      </w:r>
      <w:r>
        <w:rPr>
          <w:rFonts w:ascii="Times New Roman" w:hAnsi="Times New Roman"/>
          <w:sz w:val="16"/>
          <w:szCs w:val="16"/>
        </w:rPr>
        <w:t>between underweight and normal gestational body mass index</w:t>
      </w:r>
      <w:r w:rsidR="00217E34" w:rsidRPr="004C7AB9">
        <w:rPr>
          <w:rFonts w:ascii="Times New Roman" w:hAnsi="Times New Roman"/>
          <w:sz w:val="16"/>
          <w:szCs w:val="16"/>
        </w:rPr>
        <w:t xml:space="preserve"> catego</w:t>
      </w:r>
      <w:r>
        <w:rPr>
          <w:rFonts w:ascii="Times New Roman" w:hAnsi="Times New Roman"/>
          <w:sz w:val="16"/>
          <w:szCs w:val="16"/>
        </w:rPr>
        <w:t>ries and underweight and obese gestational BMI categories</w:t>
      </w:r>
    </w:p>
    <w:p w:rsidR="004C7AB9" w:rsidRDefault="004C7AB9" w:rsidP="00A55E87">
      <w:pPr>
        <w:tabs>
          <w:tab w:val="left" w:pos="11340"/>
        </w:tabs>
        <w:spacing w:after="0" w:line="240" w:lineRule="auto"/>
        <w:ind w:right="252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</w:t>
      </w:r>
      <w:r w:rsidR="001F2041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: </w:t>
      </w:r>
      <w:r w:rsidR="00217E34" w:rsidRPr="004C7AB9">
        <w:rPr>
          <w:rFonts w:ascii="Times New Roman" w:hAnsi="Times New Roman"/>
          <w:sz w:val="16"/>
          <w:szCs w:val="16"/>
        </w:rPr>
        <w:t>Significant</w:t>
      </w:r>
      <w:r>
        <w:rPr>
          <w:rFonts w:ascii="Times New Roman" w:hAnsi="Times New Roman"/>
          <w:sz w:val="16"/>
          <w:szCs w:val="16"/>
        </w:rPr>
        <w:t xml:space="preserve"> difference between developing gestational diabetes mellitus and not developing gestational diabetes mellitus</w:t>
      </w:r>
    </w:p>
    <w:p w:rsidR="004C7AB9" w:rsidRDefault="004C7AB9" w:rsidP="00A55E87">
      <w:pPr>
        <w:tabs>
          <w:tab w:val="left" w:pos="11340"/>
        </w:tabs>
        <w:spacing w:after="0" w:line="240" w:lineRule="auto"/>
        <w:ind w:right="2528"/>
        <w:rPr>
          <w:rFonts w:ascii="Times New Roman" w:hAnsi="Times New Roman"/>
          <w:sz w:val="16"/>
          <w:szCs w:val="16"/>
        </w:rPr>
      </w:pPr>
    </w:p>
    <w:p w:rsidR="00434BE0" w:rsidRDefault="0059370D" w:rsidP="00A55E87">
      <w:pPr>
        <w:tabs>
          <w:tab w:val="left" w:pos="11340"/>
        </w:tabs>
        <w:ind w:right="2528"/>
      </w:pPr>
    </w:p>
    <w:sectPr w:rsidR="00434BE0" w:rsidSect="000E657C">
      <w:footerReference w:type="default" r:id="rId6"/>
      <w:pgSz w:w="16838" w:h="11906" w:orient="landscape"/>
      <w:pgMar w:top="1440" w:right="387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0D" w:rsidRDefault="0059370D" w:rsidP="0020474E">
      <w:pPr>
        <w:spacing w:after="0" w:line="240" w:lineRule="auto"/>
      </w:pPr>
      <w:r>
        <w:separator/>
      </w:r>
    </w:p>
  </w:endnote>
  <w:endnote w:type="continuationSeparator" w:id="0">
    <w:p w:rsidR="0059370D" w:rsidRDefault="0059370D" w:rsidP="0020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47C" w:rsidRDefault="005937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0D" w:rsidRDefault="0059370D" w:rsidP="0020474E">
      <w:pPr>
        <w:spacing w:after="0" w:line="240" w:lineRule="auto"/>
      </w:pPr>
      <w:r>
        <w:separator/>
      </w:r>
    </w:p>
  </w:footnote>
  <w:footnote w:type="continuationSeparator" w:id="0">
    <w:p w:rsidR="0059370D" w:rsidRDefault="0059370D" w:rsidP="00204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DB4"/>
    <w:rsid w:val="0004139B"/>
    <w:rsid w:val="00062A6C"/>
    <w:rsid w:val="000B25E2"/>
    <w:rsid w:val="000E657C"/>
    <w:rsid w:val="0010411E"/>
    <w:rsid w:val="00117FC2"/>
    <w:rsid w:val="00152A3E"/>
    <w:rsid w:val="00173EC9"/>
    <w:rsid w:val="001A3521"/>
    <w:rsid w:val="001E0866"/>
    <w:rsid w:val="001F2041"/>
    <w:rsid w:val="001F6FF1"/>
    <w:rsid w:val="0020474E"/>
    <w:rsid w:val="0021122D"/>
    <w:rsid w:val="00217E34"/>
    <w:rsid w:val="0029269D"/>
    <w:rsid w:val="002951FC"/>
    <w:rsid w:val="002E0C50"/>
    <w:rsid w:val="002F3860"/>
    <w:rsid w:val="003750BB"/>
    <w:rsid w:val="00391362"/>
    <w:rsid w:val="003943D3"/>
    <w:rsid w:val="003A3AF1"/>
    <w:rsid w:val="003D2637"/>
    <w:rsid w:val="00446354"/>
    <w:rsid w:val="004B0AD4"/>
    <w:rsid w:val="004C7AB9"/>
    <w:rsid w:val="00543E37"/>
    <w:rsid w:val="0059370D"/>
    <w:rsid w:val="00594833"/>
    <w:rsid w:val="005E03CC"/>
    <w:rsid w:val="0063323D"/>
    <w:rsid w:val="006569C7"/>
    <w:rsid w:val="006C011F"/>
    <w:rsid w:val="00700429"/>
    <w:rsid w:val="007C45C7"/>
    <w:rsid w:val="00827221"/>
    <w:rsid w:val="008951DC"/>
    <w:rsid w:val="008A10CA"/>
    <w:rsid w:val="008D3862"/>
    <w:rsid w:val="00905F21"/>
    <w:rsid w:val="00944EC5"/>
    <w:rsid w:val="009B4059"/>
    <w:rsid w:val="00A55006"/>
    <w:rsid w:val="00A55E87"/>
    <w:rsid w:val="00A57135"/>
    <w:rsid w:val="00A67EAF"/>
    <w:rsid w:val="00A94DB4"/>
    <w:rsid w:val="00AE59AC"/>
    <w:rsid w:val="00AF0155"/>
    <w:rsid w:val="00B12859"/>
    <w:rsid w:val="00CC501E"/>
    <w:rsid w:val="00F001B5"/>
    <w:rsid w:val="00F45609"/>
    <w:rsid w:val="00FC3DCC"/>
    <w:rsid w:val="00FF4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B4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B4"/>
    <w:rPr>
      <w:rFonts w:ascii="Calibri" w:eastAsia="Calibri" w:hAnsi="Calibri" w:cs="Times New Roman"/>
      <w:lang w:val="en-ZA"/>
    </w:rPr>
  </w:style>
  <w:style w:type="table" w:styleId="TableGrid">
    <w:name w:val="Table Grid"/>
    <w:basedOn w:val="TableNormal"/>
    <w:uiPriority w:val="59"/>
    <w:rsid w:val="00A94DB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57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135"/>
    <w:rPr>
      <w:rFonts w:ascii="Calibri" w:eastAsia="Calibri" w:hAnsi="Calibri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1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35"/>
    <w:rPr>
      <w:rFonts w:ascii="Tahoma" w:eastAsia="Calibri" w:hAnsi="Tahoma" w:cs="Tahoma"/>
      <w:sz w:val="16"/>
      <w:szCs w:val="16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30</cp:revision>
  <dcterms:created xsi:type="dcterms:W3CDTF">2013-06-09T07:04:00Z</dcterms:created>
  <dcterms:modified xsi:type="dcterms:W3CDTF">2013-06-13T11:24:00Z</dcterms:modified>
</cp:coreProperties>
</file>